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59" w:rsidRPr="001A3059" w:rsidRDefault="001A3059" w:rsidP="001A3059">
      <w:pPr>
        <w:widowControl/>
        <w:spacing w:before="100" w:beforeAutospacing="1" w:after="100" w:afterAutospacing="1"/>
        <w:jc w:val="center"/>
        <w:rPr>
          <w:rFonts w:asciiTheme="minorEastAsia" w:hAnsiTheme="minorEastAsia" w:cs="Arial"/>
          <w:color w:val="000000"/>
          <w:kern w:val="0"/>
          <w:sz w:val="17"/>
          <w:szCs w:val="17"/>
        </w:rPr>
      </w:pPr>
      <w:r w:rsidRPr="001A3059">
        <w:rPr>
          <w:rFonts w:asciiTheme="minorEastAsia" w:hAnsiTheme="minorEastAsia" w:cs="Arial"/>
          <w:color w:val="000000"/>
          <w:kern w:val="0"/>
          <w:sz w:val="17"/>
          <w:szCs w:val="17"/>
        </w:rPr>
        <w:t> </w:t>
      </w:r>
      <w:r w:rsidRPr="001A3059">
        <w:rPr>
          <w:rFonts w:asciiTheme="minorEastAsia" w:hAnsiTheme="minorEastAsia" w:cs="宋体" w:hint="eastAsia"/>
          <w:b/>
          <w:color w:val="000000"/>
          <w:kern w:val="0"/>
          <w:sz w:val="28"/>
          <w:szCs w:val="28"/>
        </w:rPr>
        <w:t>中国职工保险互助会《在职女职工特殊疾病互助保障计划》</w:t>
      </w:r>
      <w:r w:rsidRPr="001A3059">
        <w:rPr>
          <w:rFonts w:asciiTheme="minorEastAsia" w:hAnsiTheme="minorEastAsia" w:cs="宋体" w:hint="eastAsia"/>
          <w:b/>
          <w:color w:val="000000"/>
          <w:kern w:val="0"/>
          <w:sz w:val="28"/>
          <w:szCs w:val="28"/>
        </w:rPr>
        <w:br/>
      </w:r>
      <w:r w:rsidRPr="001A3059">
        <w:rPr>
          <w:rFonts w:asciiTheme="minorEastAsia" w:hAnsiTheme="minorEastAsia" w:cs="Arial" w:hint="eastAsia"/>
          <w:b/>
          <w:color w:val="000000"/>
          <w:kern w:val="0"/>
          <w:sz w:val="28"/>
          <w:szCs w:val="28"/>
        </w:rPr>
        <w:t>（2011年版）</w:t>
      </w:r>
      <w:r w:rsidRPr="001A3059">
        <w:rPr>
          <w:rFonts w:asciiTheme="minorEastAsia" w:hAnsiTheme="minorEastAsia" w:cs="Arial"/>
          <w:color w:val="000000"/>
          <w:kern w:val="0"/>
          <w:sz w:val="17"/>
          <w:szCs w:val="17"/>
        </w:rPr>
        <w:t> </w:t>
      </w:r>
    </w:p>
    <w:p w:rsidR="001A3059" w:rsidRPr="001A3059" w:rsidRDefault="001A3059" w:rsidP="001A3059">
      <w:pPr>
        <w:widowControl/>
        <w:spacing w:before="100" w:beforeAutospacing="1" w:after="100" w:afterAutospacing="1" w:line="360" w:lineRule="auto"/>
        <w:jc w:val="left"/>
        <w:rPr>
          <w:rFonts w:asciiTheme="minorEastAsia" w:hAnsiTheme="minorEastAsia" w:cs="Arial"/>
          <w:color w:val="000000"/>
          <w:kern w:val="0"/>
          <w:sz w:val="24"/>
          <w:szCs w:val="24"/>
        </w:rPr>
      </w:pPr>
      <w:r w:rsidRPr="001A3059">
        <w:rPr>
          <w:rFonts w:asciiTheme="minorEastAsia" w:hAnsiTheme="minorEastAsia" w:cs="Arial" w:hint="eastAsia"/>
          <w:color w:val="000000"/>
          <w:kern w:val="0"/>
          <w:sz w:val="28"/>
          <w:szCs w:val="28"/>
        </w:rPr>
        <w:t xml:space="preserve">    </w:t>
      </w:r>
      <w:r w:rsidRPr="001A3059">
        <w:rPr>
          <w:rFonts w:asciiTheme="minorEastAsia" w:hAnsiTheme="minorEastAsia" w:cs="Arial" w:hint="eastAsia"/>
          <w:color w:val="000000"/>
          <w:kern w:val="0"/>
          <w:sz w:val="24"/>
          <w:szCs w:val="24"/>
        </w:rPr>
        <w:t>为缓解女职工因患特殊疾病导致的家庭经济困难，根据《中国职工保险互助会职工互助保障办法》，制定《在职女职工特殊疾病互助保障计划》(以下简称“本计划”)。</w:t>
      </w:r>
      <w:r w:rsidRPr="001A3059">
        <w:rPr>
          <w:rFonts w:asciiTheme="minorEastAsia" w:hAnsiTheme="minorEastAsia" w:cs="Arial" w:hint="eastAsia"/>
          <w:color w:val="000000"/>
          <w:kern w:val="0"/>
          <w:sz w:val="24"/>
          <w:szCs w:val="24"/>
        </w:rPr>
        <w:br/>
        <w:t xml:space="preserve">    第一条 本计划的基本内容</w:t>
      </w:r>
      <w:r w:rsidRPr="001A3059">
        <w:rPr>
          <w:rFonts w:asciiTheme="minorEastAsia" w:hAnsiTheme="minorEastAsia" w:cs="Arial" w:hint="eastAsia"/>
          <w:color w:val="000000"/>
          <w:kern w:val="0"/>
          <w:sz w:val="24"/>
          <w:szCs w:val="24"/>
        </w:rPr>
        <w:br/>
        <w:t xml:space="preserve">    参加本计划后，在互助保障期内会员享有在首次发现患有所列的6类女性特殊疾病的一种或者多种时，领取一定数额的互助金，用于缓解职工治疗、康复费用和收入减少引起的家庭经济困难。</w:t>
      </w:r>
      <w:r w:rsidRPr="001A3059">
        <w:rPr>
          <w:rFonts w:asciiTheme="minorEastAsia" w:hAnsiTheme="minorEastAsia" w:cs="Arial" w:hint="eastAsia"/>
          <w:color w:val="000000"/>
          <w:kern w:val="0"/>
          <w:sz w:val="24"/>
          <w:szCs w:val="24"/>
        </w:rPr>
        <w:br/>
        <w:t xml:space="preserve">    第二条 本计划所指的女性特殊疾病包括以下6类：（各种原位癌除外） </w:t>
      </w:r>
      <w:r w:rsidRPr="001A3059">
        <w:rPr>
          <w:rFonts w:asciiTheme="minorEastAsia" w:hAnsiTheme="minorEastAsia" w:cs="Arial" w:hint="eastAsia"/>
          <w:color w:val="000000"/>
          <w:kern w:val="0"/>
          <w:sz w:val="24"/>
          <w:szCs w:val="24"/>
        </w:rPr>
        <w:br/>
        <w:t xml:space="preserve">    1、子宫颈癌：包括发生于子宫颈上的镜下早期浸润癌、鳞状上皮浸润癌、腺癌、子宫颈管癌；</w:t>
      </w:r>
      <w:r w:rsidRPr="001A3059">
        <w:rPr>
          <w:rFonts w:asciiTheme="minorEastAsia" w:hAnsiTheme="minorEastAsia" w:cs="Arial" w:hint="eastAsia"/>
          <w:color w:val="000000"/>
          <w:kern w:val="0"/>
          <w:sz w:val="24"/>
          <w:szCs w:val="24"/>
        </w:rPr>
        <w:br/>
        <w:t xml:space="preserve">    2、输卵管恶性肿瘤：包括原发性腺癌样瘤、乳头状瘤，血管瘤，平滑肌瘤，脂肪瘤；</w:t>
      </w:r>
      <w:r w:rsidRPr="001A3059">
        <w:rPr>
          <w:rFonts w:asciiTheme="minorEastAsia" w:hAnsiTheme="minorEastAsia" w:cs="Arial" w:hint="eastAsia"/>
          <w:color w:val="000000"/>
          <w:kern w:val="0"/>
          <w:sz w:val="24"/>
          <w:szCs w:val="24"/>
        </w:rPr>
        <w:br/>
        <w:t xml:space="preserve">    3、卵巢癌；</w:t>
      </w:r>
      <w:r w:rsidRPr="001A3059">
        <w:rPr>
          <w:rFonts w:asciiTheme="minorEastAsia" w:hAnsiTheme="minorEastAsia" w:cs="Arial" w:hint="eastAsia"/>
          <w:color w:val="000000"/>
          <w:kern w:val="0"/>
          <w:sz w:val="24"/>
          <w:szCs w:val="24"/>
        </w:rPr>
        <w:br/>
        <w:t xml:space="preserve">    4、子宫内膜癌：包括子宫内膜腺癌、腺角化癌、鳞腺癌、透明细胞癌；</w:t>
      </w:r>
      <w:r w:rsidRPr="001A3059">
        <w:rPr>
          <w:rFonts w:asciiTheme="minorEastAsia" w:hAnsiTheme="minorEastAsia" w:cs="Arial" w:hint="eastAsia"/>
          <w:color w:val="000000"/>
          <w:kern w:val="0"/>
          <w:sz w:val="24"/>
          <w:szCs w:val="24"/>
        </w:rPr>
        <w:br/>
        <w:t xml:space="preserve">    5、绒毛膜癌：恶性葡萄胎；</w:t>
      </w:r>
      <w:r w:rsidRPr="001A3059">
        <w:rPr>
          <w:rFonts w:asciiTheme="minorEastAsia" w:hAnsiTheme="minorEastAsia" w:cs="Arial" w:hint="eastAsia"/>
          <w:color w:val="000000"/>
          <w:kern w:val="0"/>
          <w:sz w:val="24"/>
          <w:szCs w:val="24"/>
        </w:rPr>
        <w:br/>
        <w:t xml:space="preserve">    6、乳腺癌：包括炎性乳癌、乳头湿疹样癌。</w:t>
      </w:r>
      <w:r w:rsidRPr="001A3059">
        <w:rPr>
          <w:rFonts w:asciiTheme="minorEastAsia" w:hAnsiTheme="minorEastAsia" w:cs="Arial" w:hint="eastAsia"/>
          <w:color w:val="000000"/>
          <w:kern w:val="0"/>
          <w:sz w:val="24"/>
          <w:szCs w:val="24"/>
        </w:rPr>
        <w:br/>
        <w:t xml:space="preserve">    第三条 参加本计划的条件和办法</w:t>
      </w:r>
      <w:r w:rsidRPr="001A3059">
        <w:rPr>
          <w:rFonts w:asciiTheme="minorEastAsia" w:hAnsiTheme="minorEastAsia" w:cs="Arial" w:hint="eastAsia"/>
          <w:color w:val="000000"/>
          <w:kern w:val="0"/>
          <w:sz w:val="24"/>
          <w:szCs w:val="24"/>
        </w:rPr>
        <w:br/>
        <w:t xml:space="preserve">    中国职工保险互助会会员，身体健康，未患有保障范围内的6类疾病，能够正常参加所在单位工作，年龄在16至60周岁的在职女职工，可以通过会员所在单位的工会统一组织下，集体申请参加本计划。</w:t>
      </w:r>
      <w:r w:rsidRPr="001A3059">
        <w:rPr>
          <w:rFonts w:asciiTheme="minorEastAsia" w:hAnsiTheme="minorEastAsia" w:cs="Arial" w:hint="eastAsia"/>
          <w:color w:val="000000"/>
          <w:kern w:val="0"/>
          <w:sz w:val="24"/>
          <w:szCs w:val="24"/>
        </w:rPr>
        <w:br/>
        <w:t xml:space="preserve">    本计划由基层工会统一组织职工集体参加，并且在同一单位参加本计划的女职工不得少于其全部女职工(含正式职工、合同工、聘用期超过一年的临时职工)的60％，参保女职工少于30人的单位必须100%参加（参保单位须提供104表）。</w:t>
      </w:r>
      <w:r w:rsidRPr="001A3059">
        <w:rPr>
          <w:rFonts w:asciiTheme="minorEastAsia" w:hAnsiTheme="minorEastAsia" w:cs="Arial" w:hint="eastAsia"/>
          <w:color w:val="000000"/>
          <w:kern w:val="0"/>
          <w:sz w:val="24"/>
          <w:szCs w:val="24"/>
        </w:rPr>
        <w:br/>
        <w:t xml:space="preserve">    第四条 参加本计划的规定</w:t>
      </w:r>
      <w:r w:rsidRPr="001A3059">
        <w:rPr>
          <w:rFonts w:asciiTheme="minorEastAsia" w:hAnsiTheme="minorEastAsia" w:cs="Arial" w:hint="eastAsia"/>
          <w:color w:val="000000"/>
          <w:kern w:val="0"/>
          <w:sz w:val="24"/>
          <w:szCs w:val="24"/>
        </w:rPr>
        <w:br/>
        <w:t xml:space="preserve">    l、参加本计划保障期为二年，交纳互助费后互助保障期在规定的时间统一生效。</w:t>
      </w:r>
      <w:r w:rsidRPr="001A3059">
        <w:rPr>
          <w:rFonts w:asciiTheme="minorEastAsia" w:hAnsiTheme="minorEastAsia" w:cs="Arial" w:hint="eastAsia"/>
          <w:color w:val="000000"/>
          <w:kern w:val="0"/>
          <w:sz w:val="24"/>
          <w:szCs w:val="24"/>
        </w:rPr>
        <w:br/>
      </w:r>
      <w:r w:rsidRPr="001A3059">
        <w:rPr>
          <w:rFonts w:asciiTheme="minorEastAsia" w:hAnsiTheme="minorEastAsia" w:cs="Arial" w:hint="eastAsia"/>
          <w:color w:val="000000"/>
          <w:kern w:val="0"/>
          <w:sz w:val="24"/>
          <w:szCs w:val="24"/>
        </w:rPr>
        <w:lastRenderedPageBreak/>
        <w:t xml:space="preserve">    2、会员交纳互助费是用于对会员的互助互济活动，互助保障期满后，会员不论是否享受领取互助金的权利，其所交纳的互助费不再退还。</w:t>
      </w:r>
      <w:r w:rsidRPr="001A3059">
        <w:rPr>
          <w:rFonts w:asciiTheme="minorEastAsia" w:hAnsiTheme="minorEastAsia" w:cs="Arial" w:hint="eastAsia"/>
          <w:color w:val="000000"/>
          <w:kern w:val="0"/>
          <w:sz w:val="24"/>
          <w:szCs w:val="24"/>
        </w:rPr>
        <w:br/>
        <w:t xml:space="preserve">    3、互助费的标准为36元。</w:t>
      </w:r>
      <w:r w:rsidRPr="001A3059">
        <w:rPr>
          <w:rFonts w:asciiTheme="minorEastAsia" w:hAnsiTheme="minorEastAsia" w:cs="Arial" w:hint="eastAsia"/>
          <w:color w:val="000000"/>
          <w:kern w:val="0"/>
          <w:sz w:val="24"/>
          <w:szCs w:val="24"/>
        </w:rPr>
        <w:br/>
        <w:t xml:space="preserve">    4、在同一保障期内职工最多可以参加两份本计划。</w:t>
      </w:r>
      <w:r w:rsidRPr="001A3059">
        <w:rPr>
          <w:rFonts w:asciiTheme="minorEastAsia" w:hAnsiTheme="minorEastAsia" w:cs="Arial" w:hint="eastAsia"/>
          <w:color w:val="000000"/>
          <w:kern w:val="0"/>
          <w:sz w:val="24"/>
          <w:szCs w:val="24"/>
        </w:rPr>
        <w:br/>
        <w:t xml:space="preserve">    5、参加本保障计划，同一单位必须同等份数。</w:t>
      </w:r>
      <w:r w:rsidRPr="001A3059">
        <w:rPr>
          <w:rFonts w:asciiTheme="minorEastAsia" w:hAnsiTheme="minorEastAsia" w:cs="Arial" w:hint="eastAsia"/>
          <w:color w:val="000000"/>
          <w:kern w:val="0"/>
          <w:sz w:val="24"/>
          <w:szCs w:val="24"/>
        </w:rPr>
        <w:br/>
        <w:t xml:space="preserve">    6、保障责任期未满申请续转，保障责任期发生重叠，原保障责任期视为自动放弃。</w:t>
      </w:r>
      <w:r w:rsidRPr="001A3059">
        <w:rPr>
          <w:rFonts w:asciiTheme="minorEastAsia" w:hAnsiTheme="minorEastAsia" w:cs="Arial" w:hint="eastAsia"/>
          <w:color w:val="000000"/>
          <w:kern w:val="0"/>
          <w:sz w:val="24"/>
          <w:szCs w:val="24"/>
        </w:rPr>
        <w:br/>
        <w:t xml:space="preserve">    7、互助保障期满后，保障责任终止。符合参加本计划条件的会员在15日内交纳互助费继续按原份数参加本计划将不再实行免责期和减责期，新增的份数一律执行免责期和减责期（含保单保险责任期未满而新增份数），保障责任从保单生效日起计算。</w:t>
      </w:r>
      <w:r w:rsidRPr="001A3059">
        <w:rPr>
          <w:rFonts w:asciiTheme="minorEastAsia" w:hAnsiTheme="minorEastAsia" w:cs="Arial" w:hint="eastAsia"/>
          <w:color w:val="000000"/>
          <w:kern w:val="0"/>
          <w:sz w:val="24"/>
          <w:szCs w:val="24"/>
        </w:rPr>
        <w:br/>
        <w:t xml:space="preserve">    8、对参加本计划并按照规定已领取互助金的会员，不能再次参加本计划。</w:t>
      </w:r>
      <w:r w:rsidRPr="001A3059">
        <w:rPr>
          <w:rFonts w:asciiTheme="minorEastAsia" w:hAnsiTheme="minorEastAsia" w:cs="Arial" w:hint="eastAsia"/>
          <w:color w:val="000000"/>
          <w:kern w:val="0"/>
          <w:sz w:val="24"/>
          <w:szCs w:val="24"/>
        </w:rPr>
        <w:br/>
        <w:t xml:space="preserve">    第五条 参加本计划的待遇</w:t>
      </w:r>
      <w:r w:rsidRPr="001A3059">
        <w:rPr>
          <w:rFonts w:asciiTheme="minorEastAsia" w:hAnsiTheme="minorEastAsia" w:cs="Arial" w:hint="eastAsia"/>
          <w:color w:val="000000"/>
          <w:kern w:val="0"/>
          <w:sz w:val="24"/>
          <w:szCs w:val="24"/>
        </w:rPr>
        <w:br/>
        <w:t xml:space="preserve">    一、首次参加本计划的会员，执行30天免责期（含30天，以病理检验报告确诊日期为准），免责期内发现患有保障范围内6类疾病的，本会不承担保障责任；从31天至90天为减责期（含90天，以病理检验报告确诊日期为准），减责期内发现患保障范围内6类疾病的（原位癌除外），可以一次性领取慰问金1000元（每份），但不享受生活补助互助金和康复修养互助金。领取慰问金后，本期保障责任终止。</w:t>
      </w:r>
      <w:r w:rsidRPr="001A3059">
        <w:rPr>
          <w:rFonts w:asciiTheme="minorEastAsia" w:hAnsiTheme="minorEastAsia" w:cs="Arial" w:hint="eastAsia"/>
          <w:color w:val="000000"/>
          <w:kern w:val="0"/>
          <w:sz w:val="24"/>
          <w:szCs w:val="24"/>
        </w:rPr>
        <w:br/>
        <w:t xml:space="preserve">    二、在互助保障减责期满后，会员首次发现患有上述6类疾病（原位癌除外）中的一种或者多种疾病时（以病理检验报告为准），可以领取下列三项互助金：</w:t>
      </w:r>
      <w:r w:rsidRPr="001A3059">
        <w:rPr>
          <w:rFonts w:asciiTheme="minorEastAsia" w:hAnsiTheme="minorEastAsia" w:cs="Arial" w:hint="eastAsia"/>
          <w:color w:val="000000"/>
          <w:kern w:val="0"/>
          <w:sz w:val="24"/>
          <w:szCs w:val="24"/>
        </w:rPr>
        <w:br/>
        <w:t xml:space="preserve">    1、每份可以领取10000元的治疗费用互助金。</w:t>
      </w:r>
      <w:r w:rsidRPr="001A3059">
        <w:rPr>
          <w:rFonts w:asciiTheme="minorEastAsia" w:hAnsiTheme="minorEastAsia" w:cs="Arial" w:hint="eastAsia"/>
          <w:color w:val="000000"/>
          <w:kern w:val="0"/>
          <w:sz w:val="24"/>
          <w:szCs w:val="24"/>
        </w:rPr>
        <w:br/>
        <w:t xml:space="preserve">    2、会员患上述6类疾病并住院治疗的，可以一次性领取2000元（每份）的康复休养互助金。</w:t>
      </w:r>
      <w:r w:rsidRPr="001A3059">
        <w:rPr>
          <w:rFonts w:asciiTheme="minorEastAsia" w:hAnsiTheme="minorEastAsia" w:cs="Arial" w:hint="eastAsia"/>
          <w:color w:val="000000"/>
          <w:kern w:val="0"/>
          <w:sz w:val="24"/>
          <w:szCs w:val="24"/>
        </w:rPr>
        <w:br/>
        <w:t xml:space="preserve">    3、会员患上述6类疾病并住院治疗的，根据确诊后首次住院治疗的时间，按照每日26元（每份）的标准领取生活补助互助金，最高不超过180天（注：以确诊后首次住院、出院记录为准）。</w:t>
      </w:r>
      <w:r w:rsidRPr="001A3059">
        <w:rPr>
          <w:rFonts w:asciiTheme="minorEastAsia" w:hAnsiTheme="minorEastAsia" w:cs="Arial" w:hint="eastAsia"/>
          <w:color w:val="000000"/>
          <w:kern w:val="0"/>
          <w:sz w:val="24"/>
          <w:szCs w:val="24"/>
        </w:rPr>
        <w:br/>
        <w:t xml:space="preserve">    领取互助金后，本期保障责任终止。</w:t>
      </w:r>
      <w:r w:rsidRPr="001A3059">
        <w:rPr>
          <w:rFonts w:asciiTheme="minorEastAsia" w:hAnsiTheme="minorEastAsia" w:cs="Arial" w:hint="eastAsia"/>
          <w:color w:val="000000"/>
          <w:kern w:val="0"/>
          <w:sz w:val="24"/>
          <w:szCs w:val="24"/>
        </w:rPr>
        <w:br/>
        <w:t xml:space="preserve">    第六条 下列原因不享受第五条规定的互助金</w:t>
      </w:r>
      <w:r w:rsidRPr="001A3059">
        <w:rPr>
          <w:rFonts w:asciiTheme="minorEastAsia" w:hAnsiTheme="minorEastAsia" w:cs="Arial" w:hint="eastAsia"/>
          <w:color w:val="000000"/>
          <w:kern w:val="0"/>
          <w:sz w:val="24"/>
          <w:szCs w:val="24"/>
        </w:rPr>
        <w:br/>
      </w:r>
      <w:r w:rsidRPr="001A3059">
        <w:rPr>
          <w:rFonts w:asciiTheme="minorEastAsia" w:hAnsiTheme="minorEastAsia" w:cs="Arial" w:hint="eastAsia"/>
          <w:color w:val="000000"/>
          <w:kern w:val="0"/>
          <w:sz w:val="24"/>
          <w:szCs w:val="24"/>
        </w:rPr>
        <w:lastRenderedPageBreak/>
        <w:t xml:space="preserve">    1、会员在参加本计划前曾患有上述6类疾病的。</w:t>
      </w:r>
      <w:r w:rsidRPr="001A3059">
        <w:rPr>
          <w:rFonts w:asciiTheme="minorEastAsia" w:hAnsiTheme="minorEastAsia" w:cs="Arial" w:hint="eastAsia"/>
          <w:color w:val="000000"/>
          <w:kern w:val="0"/>
          <w:sz w:val="24"/>
          <w:szCs w:val="24"/>
        </w:rPr>
        <w:br/>
        <w:t xml:space="preserve">    2、会员故意隐瞒、伪造或篡改病史、病历以及其他各种欺骗行为。</w:t>
      </w:r>
      <w:r w:rsidRPr="001A3059">
        <w:rPr>
          <w:rFonts w:asciiTheme="minorEastAsia" w:hAnsiTheme="minorEastAsia" w:cs="Arial" w:hint="eastAsia"/>
          <w:color w:val="000000"/>
          <w:kern w:val="0"/>
          <w:sz w:val="24"/>
          <w:szCs w:val="24"/>
        </w:rPr>
        <w:br/>
        <w:t xml:space="preserve">    3、医院误诊。</w:t>
      </w:r>
      <w:r w:rsidRPr="001A3059">
        <w:rPr>
          <w:rFonts w:asciiTheme="minorEastAsia" w:hAnsiTheme="minorEastAsia" w:cs="Arial" w:hint="eastAsia"/>
          <w:color w:val="000000"/>
          <w:kern w:val="0"/>
          <w:sz w:val="24"/>
          <w:szCs w:val="24"/>
        </w:rPr>
        <w:br/>
        <w:t xml:space="preserve">    4、由其它疾病转移导致会员患本计划所列疾病。</w:t>
      </w:r>
      <w:r w:rsidRPr="001A3059">
        <w:rPr>
          <w:rFonts w:asciiTheme="minorEastAsia" w:hAnsiTheme="minorEastAsia" w:cs="Arial" w:hint="eastAsia"/>
          <w:color w:val="000000"/>
          <w:kern w:val="0"/>
          <w:sz w:val="24"/>
          <w:szCs w:val="24"/>
        </w:rPr>
        <w:br/>
        <w:t xml:space="preserve">    5、参保时已办理正式退休手续的。</w:t>
      </w:r>
      <w:r w:rsidRPr="001A3059">
        <w:rPr>
          <w:rFonts w:asciiTheme="minorEastAsia" w:hAnsiTheme="minorEastAsia" w:cs="Arial" w:hint="eastAsia"/>
          <w:color w:val="000000"/>
          <w:kern w:val="0"/>
          <w:sz w:val="24"/>
          <w:szCs w:val="24"/>
        </w:rPr>
        <w:br/>
        <w:t xml:space="preserve">    第七条 互助金的受益人</w:t>
      </w:r>
      <w:r w:rsidRPr="001A3059">
        <w:rPr>
          <w:rFonts w:asciiTheme="minorEastAsia" w:hAnsiTheme="minorEastAsia" w:cs="Arial" w:hint="eastAsia"/>
          <w:color w:val="000000"/>
          <w:kern w:val="0"/>
          <w:sz w:val="24"/>
          <w:szCs w:val="24"/>
        </w:rPr>
        <w:br/>
        <w:t xml:space="preserve">    参加本计划的互助金受益人为会员本人。</w:t>
      </w:r>
      <w:r w:rsidRPr="001A3059">
        <w:rPr>
          <w:rFonts w:asciiTheme="minorEastAsia" w:hAnsiTheme="minorEastAsia" w:cs="Arial" w:hint="eastAsia"/>
          <w:color w:val="000000"/>
          <w:kern w:val="0"/>
          <w:sz w:val="24"/>
          <w:szCs w:val="24"/>
        </w:rPr>
        <w:br/>
        <w:t xml:space="preserve">    第八条 互助金的申领手续</w:t>
      </w:r>
      <w:r w:rsidRPr="001A3059">
        <w:rPr>
          <w:rFonts w:asciiTheme="minorEastAsia" w:hAnsiTheme="minorEastAsia" w:cs="Arial" w:hint="eastAsia"/>
          <w:color w:val="000000"/>
          <w:kern w:val="0"/>
          <w:sz w:val="24"/>
          <w:szCs w:val="24"/>
        </w:rPr>
        <w:br/>
        <w:t xml:space="preserve">    在发现患有上述6类疾病的会员，应在10日内由所在单位工会经办人员通知中国职工保险互助会北京办事处以便进行核对。</w:t>
      </w:r>
      <w:r w:rsidRPr="001A3059">
        <w:rPr>
          <w:rFonts w:asciiTheme="minorEastAsia" w:hAnsiTheme="minorEastAsia" w:cs="Arial" w:hint="eastAsia"/>
          <w:color w:val="000000"/>
          <w:kern w:val="0"/>
          <w:sz w:val="24"/>
          <w:szCs w:val="24"/>
        </w:rPr>
        <w:br/>
        <w:t xml:space="preserve">    会员首次确诊患本计划范围内六类疾病的一种或多种，通过其所在单位工会向办事处申请领取互助金时应提交下列资料：</w:t>
      </w:r>
      <w:r w:rsidRPr="001A3059">
        <w:rPr>
          <w:rFonts w:asciiTheme="minorEastAsia" w:hAnsiTheme="minorEastAsia" w:cs="Arial" w:hint="eastAsia"/>
          <w:color w:val="000000"/>
          <w:kern w:val="0"/>
          <w:sz w:val="24"/>
          <w:szCs w:val="24"/>
        </w:rPr>
        <w:br/>
        <w:t xml:space="preserve">    1、中国职工保险互助会北京办事处出险调查报告书（附件一）；</w:t>
      </w:r>
      <w:r w:rsidRPr="001A3059">
        <w:rPr>
          <w:rFonts w:asciiTheme="minorEastAsia" w:hAnsiTheme="minorEastAsia" w:cs="Arial" w:hint="eastAsia"/>
          <w:color w:val="000000"/>
          <w:kern w:val="0"/>
          <w:sz w:val="24"/>
          <w:szCs w:val="24"/>
        </w:rPr>
        <w:br/>
        <w:t xml:space="preserve">    2．会员所在单位出具的患病情况证明，以及由被保障人或其直系亲属签名的互助金领取书面申请（附件二）；</w:t>
      </w:r>
      <w:r w:rsidRPr="001A3059">
        <w:rPr>
          <w:rFonts w:asciiTheme="minorEastAsia" w:hAnsiTheme="minorEastAsia" w:cs="Arial" w:hint="eastAsia"/>
          <w:color w:val="000000"/>
          <w:kern w:val="0"/>
          <w:sz w:val="24"/>
          <w:szCs w:val="24"/>
        </w:rPr>
        <w:br/>
        <w:t xml:space="preserve">    3．会员身份证的复印件、京卡服务卡复印件；</w:t>
      </w:r>
      <w:r w:rsidRPr="001A3059">
        <w:rPr>
          <w:rFonts w:asciiTheme="minorEastAsia" w:hAnsiTheme="minorEastAsia" w:cs="Arial" w:hint="eastAsia"/>
          <w:color w:val="000000"/>
          <w:kern w:val="0"/>
          <w:sz w:val="24"/>
          <w:szCs w:val="24"/>
        </w:rPr>
        <w:br/>
        <w:t xml:space="preserve">    4．由本会指定或认可的本市二级以上（不包括康复医院、疗养院等类似医疗机构）医院出具的诊断证明、住院首页、入院记录、手术记录、出院小结、病理检验报告及其他必要的科学诊断报告等（加盖病案室复印专用章）；</w:t>
      </w:r>
      <w:r w:rsidRPr="001A3059">
        <w:rPr>
          <w:rFonts w:asciiTheme="minorEastAsia" w:hAnsiTheme="minorEastAsia" w:cs="Arial" w:hint="eastAsia"/>
          <w:color w:val="000000"/>
          <w:kern w:val="0"/>
          <w:sz w:val="24"/>
          <w:szCs w:val="24"/>
        </w:rPr>
        <w:br/>
        <w:t xml:space="preserve">    5．办事处为证明患病情况需要由被保障人提供的其他材料。</w:t>
      </w:r>
      <w:r w:rsidRPr="001A3059">
        <w:rPr>
          <w:rFonts w:asciiTheme="minorEastAsia" w:hAnsiTheme="minorEastAsia" w:cs="Arial" w:hint="eastAsia"/>
          <w:color w:val="000000"/>
          <w:kern w:val="0"/>
          <w:sz w:val="24"/>
          <w:szCs w:val="24"/>
        </w:rPr>
        <w:br/>
        <w:t xml:space="preserve">     第九条：其他规定事项</w:t>
      </w:r>
      <w:r w:rsidRPr="001A3059">
        <w:rPr>
          <w:rFonts w:asciiTheme="minorEastAsia" w:hAnsiTheme="minorEastAsia" w:cs="Arial" w:hint="eastAsia"/>
          <w:color w:val="000000"/>
          <w:kern w:val="0"/>
          <w:sz w:val="24"/>
          <w:szCs w:val="24"/>
        </w:rPr>
        <w:br/>
        <w:t xml:space="preserve">    1、自会员发现患有上述6类疾病之日起，会员应在一年内向办事处申请领取互助金，逾期办事处不再受理会员提出的互助金申领工作。</w:t>
      </w:r>
      <w:r w:rsidRPr="001A3059">
        <w:rPr>
          <w:rFonts w:asciiTheme="minorEastAsia" w:hAnsiTheme="minorEastAsia" w:cs="Arial" w:hint="eastAsia"/>
          <w:color w:val="000000"/>
          <w:kern w:val="0"/>
          <w:sz w:val="24"/>
          <w:szCs w:val="24"/>
        </w:rPr>
        <w:br/>
        <w:t xml:space="preserve">    2、本计划所指6类疾病的判定按照国家有关疾病诊断标准的规定。</w:t>
      </w:r>
      <w:r w:rsidRPr="001A3059">
        <w:rPr>
          <w:rFonts w:asciiTheme="minorEastAsia" w:hAnsiTheme="minorEastAsia" w:cs="Arial" w:hint="eastAsia"/>
          <w:color w:val="000000"/>
          <w:kern w:val="0"/>
          <w:sz w:val="24"/>
          <w:szCs w:val="24"/>
        </w:rPr>
        <w:br/>
        <w:t xml:space="preserve">    3、对本计划执行中有关内容发生争议，由中国职工保险互助会专家委员会进行最终裁定。</w:t>
      </w:r>
      <w:r w:rsidRPr="001A3059">
        <w:rPr>
          <w:rFonts w:asciiTheme="minorEastAsia" w:hAnsiTheme="minorEastAsia" w:cs="Arial" w:hint="eastAsia"/>
          <w:color w:val="000000"/>
          <w:kern w:val="0"/>
          <w:sz w:val="24"/>
          <w:szCs w:val="24"/>
        </w:rPr>
        <w:br/>
        <w:t xml:space="preserve">    </w:t>
      </w:r>
      <w:r w:rsidRPr="001A3059">
        <w:rPr>
          <w:rFonts w:asciiTheme="minorEastAsia" w:hAnsiTheme="minorEastAsia" w:cs="Arial"/>
          <w:color w:val="000000"/>
          <w:kern w:val="0"/>
          <w:sz w:val="24"/>
          <w:szCs w:val="24"/>
        </w:rPr>
        <w:t>  </w:t>
      </w:r>
    </w:p>
    <w:p w:rsidR="001A3059" w:rsidRPr="001A3059" w:rsidRDefault="001A3059" w:rsidP="001A3059">
      <w:pPr>
        <w:widowControl/>
        <w:spacing w:line="360" w:lineRule="auto"/>
        <w:jc w:val="left"/>
        <w:rPr>
          <w:rFonts w:asciiTheme="minorEastAsia" w:hAnsiTheme="minorEastAsia" w:cs="宋体"/>
          <w:color w:val="000000"/>
          <w:kern w:val="0"/>
          <w:sz w:val="24"/>
          <w:szCs w:val="24"/>
        </w:rPr>
      </w:pPr>
      <w:r w:rsidRPr="001A3059">
        <w:rPr>
          <w:rFonts w:asciiTheme="minorEastAsia" w:hAnsiTheme="minorEastAsia" w:cs="宋体" w:hint="eastAsia"/>
          <w:color w:val="000000"/>
          <w:kern w:val="0"/>
          <w:sz w:val="24"/>
          <w:szCs w:val="24"/>
        </w:rPr>
        <w:t>附表：</w:t>
      </w:r>
      <w:r w:rsidRPr="001A3059">
        <w:rPr>
          <w:rFonts w:asciiTheme="minorEastAsia" w:hAnsiTheme="minorEastAsia" w:cs="宋体" w:hint="eastAsia"/>
          <w:color w:val="000000"/>
          <w:kern w:val="0"/>
          <w:sz w:val="24"/>
          <w:szCs w:val="24"/>
        </w:rPr>
        <w:br/>
        <w:t xml:space="preserve">《在职女职工特殊疾病互助保障计划》待遇标准（单位：元） </w:t>
      </w:r>
    </w:p>
    <w:p w:rsidR="001A3059" w:rsidRPr="001A3059" w:rsidRDefault="001A3059" w:rsidP="001A3059">
      <w:pPr>
        <w:widowControl/>
        <w:spacing w:line="360" w:lineRule="auto"/>
        <w:jc w:val="left"/>
        <w:rPr>
          <w:rFonts w:asciiTheme="minorEastAsia" w:hAnsiTheme="minorEastAsia" w:cs="宋体" w:hint="eastAsia"/>
          <w:color w:val="000000"/>
          <w:kern w:val="0"/>
          <w:sz w:val="24"/>
          <w:szCs w:val="24"/>
        </w:rPr>
      </w:pPr>
      <w:r w:rsidRPr="001A3059">
        <w:rPr>
          <w:rFonts w:asciiTheme="minorEastAsia" w:hAnsiTheme="minorEastAsia" w:cs="宋体"/>
          <w:color w:val="000000"/>
          <w:kern w:val="0"/>
          <w:sz w:val="24"/>
          <w:szCs w:val="24"/>
        </w:rPr>
        <w:lastRenderedPageBreak/>
        <w:t> </w:t>
      </w:r>
    </w:p>
    <w:tbl>
      <w:tblPr>
        <w:tblW w:w="7480" w:type="dxa"/>
        <w:tblCellMar>
          <w:left w:w="0" w:type="dxa"/>
          <w:right w:w="0" w:type="dxa"/>
        </w:tblCellMar>
        <w:tblLook w:val="04A0"/>
      </w:tblPr>
      <w:tblGrid>
        <w:gridCol w:w="1275"/>
        <w:gridCol w:w="985"/>
        <w:gridCol w:w="1300"/>
        <w:gridCol w:w="1280"/>
        <w:gridCol w:w="1320"/>
        <w:gridCol w:w="1320"/>
      </w:tblGrid>
      <w:tr w:rsidR="001A3059" w:rsidRPr="001A3059">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 xml:space="preserve">　</w:t>
            </w:r>
          </w:p>
        </w:tc>
        <w:tc>
          <w:tcPr>
            <w:tcW w:w="6400" w:type="dxa"/>
            <w:gridSpan w:val="5"/>
            <w:tcBorders>
              <w:top w:val="single" w:sz="4" w:space="0" w:color="auto"/>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互助金领取标准</w:t>
            </w:r>
          </w:p>
        </w:tc>
      </w:tr>
      <w:tr w:rsidR="001A3059" w:rsidRPr="001A3059">
        <w:trPr>
          <w:trHeight w:val="240"/>
        </w:trPr>
        <w:tc>
          <w:tcPr>
            <w:tcW w:w="0" w:type="auto"/>
            <w:vMerge w:val="restart"/>
            <w:tcBorders>
              <w:top w:val="nil"/>
              <w:left w:val="single" w:sz="4" w:space="0" w:color="auto"/>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互助费标准</w:t>
            </w:r>
          </w:p>
        </w:tc>
        <w:tc>
          <w:tcPr>
            <w:tcW w:w="0" w:type="auto"/>
            <w:vMerge w:val="restart"/>
            <w:tcBorders>
              <w:top w:val="nil"/>
              <w:left w:val="single" w:sz="4" w:space="0" w:color="auto"/>
              <w:bottom w:val="single" w:sz="4" w:space="0" w:color="000000"/>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慰问金（减责期）</w:t>
            </w:r>
          </w:p>
        </w:tc>
        <w:tc>
          <w:tcPr>
            <w:tcW w:w="1300" w:type="dxa"/>
            <w:tcBorders>
              <w:top w:val="nil"/>
              <w:left w:val="nil"/>
              <w:bottom w:val="nil"/>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治疗费用</w:t>
            </w:r>
          </w:p>
        </w:tc>
        <w:tc>
          <w:tcPr>
            <w:tcW w:w="1280" w:type="dxa"/>
            <w:tcBorders>
              <w:top w:val="nil"/>
              <w:left w:val="nil"/>
              <w:bottom w:val="nil"/>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康复休养</w:t>
            </w:r>
          </w:p>
        </w:tc>
        <w:tc>
          <w:tcPr>
            <w:tcW w:w="1320" w:type="dxa"/>
            <w:tcBorders>
              <w:top w:val="nil"/>
              <w:left w:val="nil"/>
              <w:bottom w:val="nil"/>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生活补助互助</w:t>
            </w:r>
          </w:p>
        </w:tc>
        <w:tc>
          <w:tcPr>
            <w:tcW w:w="1320" w:type="dxa"/>
            <w:tcBorders>
              <w:top w:val="nil"/>
              <w:left w:val="nil"/>
              <w:bottom w:val="nil"/>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最高互助金</w:t>
            </w:r>
          </w:p>
        </w:tc>
      </w:tr>
      <w:tr w:rsidR="001A3059" w:rsidRPr="001A3059">
        <w:trPr>
          <w:trHeight w:val="240"/>
        </w:trPr>
        <w:tc>
          <w:tcPr>
            <w:tcW w:w="0" w:type="auto"/>
            <w:vMerge/>
            <w:tcBorders>
              <w:top w:val="nil"/>
              <w:left w:val="single" w:sz="4" w:space="0" w:color="auto"/>
              <w:bottom w:val="single" w:sz="4" w:space="0" w:color="auto"/>
              <w:right w:val="single" w:sz="4" w:space="0" w:color="auto"/>
            </w:tcBorders>
            <w:vAlign w:val="center"/>
            <w:hideMark/>
          </w:tcPr>
          <w:p w:rsidR="001A3059" w:rsidRPr="001A3059" w:rsidRDefault="001A3059" w:rsidP="001A3059">
            <w:pPr>
              <w:widowControl/>
              <w:spacing w:line="360" w:lineRule="auto"/>
              <w:jc w:val="left"/>
              <w:rPr>
                <w:rFonts w:asciiTheme="minorEastAsia" w:hAnsiTheme="minorEastAsia" w:cs="Arial"/>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A3059" w:rsidRPr="001A3059" w:rsidRDefault="001A3059" w:rsidP="001A3059">
            <w:pPr>
              <w:widowControl/>
              <w:spacing w:line="360" w:lineRule="auto"/>
              <w:jc w:val="left"/>
              <w:rPr>
                <w:rFonts w:asciiTheme="minorEastAsia" w:hAnsiTheme="minorEastAsia" w:cs="Arial"/>
                <w:color w:val="000000"/>
                <w:kern w:val="0"/>
                <w:sz w:val="24"/>
                <w:szCs w:val="24"/>
              </w:rPr>
            </w:pPr>
          </w:p>
        </w:tc>
        <w:tc>
          <w:tcPr>
            <w:tcW w:w="1300" w:type="dxa"/>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互助金</w:t>
            </w:r>
          </w:p>
        </w:tc>
        <w:tc>
          <w:tcPr>
            <w:tcW w:w="1280" w:type="dxa"/>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互助金</w:t>
            </w:r>
          </w:p>
        </w:tc>
        <w:tc>
          <w:tcPr>
            <w:tcW w:w="1320" w:type="dxa"/>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金（每日）</w:t>
            </w:r>
          </w:p>
        </w:tc>
        <w:tc>
          <w:tcPr>
            <w:tcW w:w="1320" w:type="dxa"/>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领取待遇</w:t>
            </w:r>
          </w:p>
        </w:tc>
      </w:tr>
      <w:tr w:rsidR="001A3059" w:rsidRPr="001A3059">
        <w:trPr>
          <w:trHeight w:val="285"/>
        </w:trPr>
        <w:tc>
          <w:tcPr>
            <w:tcW w:w="0" w:type="auto"/>
            <w:tcBorders>
              <w:top w:val="nil"/>
              <w:left w:val="single" w:sz="4" w:space="0" w:color="auto"/>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36</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1,000</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10,000</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2,000</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26</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16,680</w:t>
            </w:r>
          </w:p>
        </w:tc>
      </w:tr>
      <w:tr w:rsidR="001A3059" w:rsidRPr="001A3059">
        <w:trPr>
          <w:trHeight w:val="285"/>
        </w:trPr>
        <w:tc>
          <w:tcPr>
            <w:tcW w:w="0" w:type="auto"/>
            <w:tcBorders>
              <w:top w:val="nil"/>
              <w:left w:val="single" w:sz="4" w:space="0" w:color="auto"/>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72</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2,000</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20,000</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4,000</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52</w:t>
            </w:r>
          </w:p>
        </w:tc>
        <w:tc>
          <w:tcPr>
            <w:tcW w:w="0" w:type="auto"/>
            <w:tcBorders>
              <w:top w:val="nil"/>
              <w:left w:val="nil"/>
              <w:bottom w:val="single" w:sz="4" w:space="0" w:color="auto"/>
              <w:right w:val="single" w:sz="4" w:space="0" w:color="auto"/>
            </w:tcBorders>
            <w:shd w:val="clear" w:color="auto" w:fill="auto"/>
            <w:tcMar>
              <w:top w:w="0" w:type="dxa"/>
              <w:left w:w="0" w:type="dxa"/>
              <w:bottom w:w="0" w:type="dxa"/>
              <w:right w:w="75" w:type="dxa"/>
            </w:tcMar>
            <w:vAlign w:val="center"/>
            <w:hideMark/>
          </w:tcPr>
          <w:p w:rsidR="001A3059" w:rsidRPr="001A3059" w:rsidRDefault="001A3059" w:rsidP="001A3059">
            <w:pPr>
              <w:widowControl/>
              <w:spacing w:before="100" w:beforeAutospacing="1" w:after="100" w:afterAutospacing="1" w:line="360" w:lineRule="auto"/>
              <w:jc w:val="center"/>
              <w:rPr>
                <w:rFonts w:asciiTheme="minorEastAsia" w:hAnsiTheme="minorEastAsia" w:cs="Arial"/>
                <w:color w:val="000000"/>
                <w:kern w:val="0"/>
                <w:sz w:val="24"/>
                <w:szCs w:val="24"/>
              </w:rPr>
            </w:pPr>
            <w:r w:rsidRPr="001A3059">
              <w:rPr>
                <w:rFonts w:asciiTheme="minorEastAsia" w:hAnsiTheme="minorEastAsia" w:cs="Arial"/>
                <w:color w:val="000000"/>
                <w:kern w:val="0"/>
                <w:sz w:val="24"/>
                <w:szCs w:val="24"/>
              </w:rPr>
              <w:t>33,360</w:t>
            </w:r>
          </w:p>
        </w:tc>
      </w:tr>
    </w:tbl>
    <w:p w:rsidR="005763D0" w:rsidRPr="001A3059" w:rsidRDefault="005763D0">
      <w:pPr>
        <w:rPr>
          <w:rFonts w:asciiTheme="minorEastAsia" w:hAnsiTheme="minorEastAsia"/>
        </w:rPr>
      </w:pPr>
    </w:p>
    <w:sectPr w:rsidR="005763D0" w:rsidRPr="001A30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D0" w:rsidRDefault="005763D0" w:rsidP="001A3059">
      <w:r>
        <w:separator/>
      </w:r>
    </w:p>
  </w:endnote>
  <w:endnote w:type="continuationSeparator" w:id="1">
    <w:p w:rsidR="005763D0" w:rsidRDefault="005763D0" w:rsidP="001A3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D0" w:rsidRDefault="005763D0" w:rsidP="001A3059">
      <w:r>
        <w:separator/>
      </w:r>
    </w:p>
  </w:footnote>
  <w:footnote w:type="continuationSeparator" w:id="1">
    <w:p w:rsidR="005763D0" w:rsidRDefault="005763D0" w:rsidP="001A3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059"/>
    <w:rsid w:val="001A3059"/>
    <w:rsid w:val="00576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3059"/>
    <w:rPr>
      <w:sz w:val="18"/>
      <w:szCs w:val="18"/>
    </w:rPr>
  </w:style>
  <w:style w:type="paragraph" w:styleId="a4">
    <w:name w:val="footer"/>
    <w:basedOn w:val="a"/>
    <w:link w:val="Char0"/>
    <w:uiPriority w:val="99"/>
    <w:semiHidden/>
    <w:unhideWhenUsed/>
    <w:rsid w:val="001A30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3059"/>
    <w:rPr>
      <w:sz w:val="18"/>
      <w:szCs w:val="18"/>
    </w:rPr>
  </w:style>
  <w:style w:type="paragraph" w:styleId="a5">
    <w:name w:val="Normal (Web)"/>
    <w:basedOn w:val="a"/>
    <w:uiPriority w:val="99"/>
    <w:unhideWhenUsed/>
    <w:rsid w:val="001A30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2081</Characters>
  <Application>Microsoft Office Word</Application>
  <DocSecurity>0</DocSecurity>
  <Lines>17</Lines>
  <Paragraphs>4</Paragraphs>
  <ScaleCrop>false</ScaleCrop>
  <Company>China</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2013-04-11T02:03:00Z</dcterms:created>
  <dcterms:modified xsi:type="dcterms:W3CDTF">2013-04-11T02:04:00Z</dcterms:modified>
</cp:coreProperties>
</file>