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7C" w:rsidRDefault="00764677" w:rsidP="0004637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 xml:space="preserve">1         </w:t>
      </w:r>
      <w:r w:rsidR="0004637C">
        <w:rPr>
          <w:rFonts w:hint="eastAsia"/>
          <w:b/>
          <w:sz w:val="36"/>
          <w:szCs w:val="36"/>
        </w:rPr>
        <w:t>各项赛事比赛规程</w:t>
      </w:r>
    </w:p>
    <w:p w:rsidR="00764677" w:rsidRDefault="00764677" w:rsidP="00764677">
      <w:pPr>
        <w:jc w:val="left"/>
        <w:rPr>
          <w:b/>
          <w:sz w:val="36"/>
          <w:szCs w:val="36"/>
        </w:rPr>
      </w:pPr>
    </w:p>
    <w:p w:rsidR="00764677" w:rsidRPr="00F400B3" w:rsidRDefault="00764677" w:rsidP="0004637C">
      <w:pPr>
        <w:ind w:firstLineChars="801" w:firstLine="2895"/>
        <w:jc w:val="left"/>
        <w:rPr>
          <w:b/>
          <w:sz w:val="36"/>
          <w:szCs w:val="36"/>
        </w:rPr>
      </w:pPr>
      <w:r w:rsidRPr="00F400B3">
        <w:rPr>
          <w:rFonts w:hint="eastAsia"/>
          <w:b/>
          <w:sz w:val="36"/>
          <w:szCs w:val="36"/>
        </w:rPr>
        <w:t>气排球赛</w:t>
      </w:r>
      <w:r>
        <w:rPr>
          <w:rFonts w:hint="eastAsia"/>
          <w:b/>
          <w:sz w:val="36"/>
          <w:szCs w:val="36"/>
        </w:rPr>
        <w:t>比</w:t>
      </w:r>
      <w:r w:rsidRPr="00F400B3">
        <w:rPr>
          <w:rFonts w:hint="eastAsia"/>
          <w:b/>
          <w:sz w:val="36"/>
          <w:szCs w:val="36"/>
        </w:rPr>
        <w:t>赛</w:t>
      </w:r>
    </w:p>
    <w:p w:rsidR="00764677" w:rsidRPr="00F400B3" w:rsidRDefault="00764677" w:rsidP="0076467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教职工气排球比赛安排如下：</w:t>
      </w:r>
    </w:p>
    <w:p w:rsidR="00764677" w:rsidRPr="00161BC4" w:rsidRDefault="00764677" w:rsidP="00764677">
      <w:pPr>
        <w:widowControl/>
        <w:snapToGrid w:val="0"/>
        <w:spacing w:line="600" w:lineRule="exact"/>
        <w:ind w:firstLineChars="198" w:firstLine="477"/>
        <w:jc w:val="left"/>
        <w:rPr>
          <w:rFonts w:ascii="宋体" w:hAnsi="宋体"/>
          <w:kern w:val="0"/>
          <w:sz w:val="24"/>
        </w:rPr>
      </w:pPr>
      <w:r w:rsidRPr="00F400B3">
        <w:rPr>
          <w:rFonts w:ascii="宋体" w:hAnsi="宋体" w:hint="eastAsia"/>
          <w:b/>
          <w:kern w:val="0"/>
          <w:sz w:val="24"/>
        </w:rPr>
        <w:t>一、比赛时间</w:t>
      </w:r>
      <w:r w:rsidRPr="009D1435">
        <w:rPr>
          <w:rFonts w:ascii="宋体" w:hAnsi="宋体" w:hint="eastAsia"/>
          <w:b/>
          <w:kern w:val="0"/>
          <w:sz w:val="24"/>
        </w:rPr>
        <w:t>：</w:t>
      </w:r>
      <w:r>
        <w:rPr>
          <w:rFonts w:ascii="宋体" w:hAnsi="宋体" w:hint="eastAsia"/>
          <w:kern w:val="0"/>
          <w:sz w:val="24"/>
        </w:rPr>
        <w:t>2019年</w:t>
      </w:r>
      <w:r w:rsidRPr="00A1056B">
        <w:rPr>
          <w:rFonts w:ascii="宋体" w:hAnsi="宋体" w:hint="eastAsia"/>
          <w:kern w:val="0"/>
          <w:sz w:val="24"/>
        </w:rPr>
        <w:t>4月11到4月30日</w:t>
      </w:r>
      <w:r>
        <w:rPr>
          <w:rFonts w:ascii="宋体" w:hAnsi="宋体" w:hint="eastAsia"/>
          <w:kern w:val="0"/>
          <w:sz w:val="24"/>
        </w:rPr>
        <w:t xml:space="preserve">   </w:t>
      </w:r>
      <w:r w:rsidRPr="00A1056B">
        <w:rPr>
          <w:rFonts w:ascii="宋体" w:hAnsi="宋体" w:hint="eastAsia"/>
          <w:kern w:val="0"/>
          <w:sz w:val="24"/>
        </w:rPr>
        <w:t>12：15-13：20</w:t>
      </w:r>
    </w:p>
    <w:p w:rsidR="00764677" w:rsidRPr="00F400B3" w:rsidRDefault="00764677" w:rsidP="00764677">
      <w:pPr>
        <w:widowControl/>
        <w:snapToGrid w:val="0"/>
        <w:spacing w:line="600" w:lineRule="exact"/>
        <w:ind w:firstLineChars="196" w:firstLine="472"/>
        <w:jc w:val="left"/>
        <w:rPr>
          <w:rFonts w:ascii="宋体" w:hAnsi="宋体"/>
          <w:b/>
          <w:kern w:val="0"/>
          <w:sz w:val="24"/>
        </w:rPr>
      </w:pPr>
      <w:r w:rsidRPr="00F400B3">
        <w:rPr>
          <w:rFonts w:ascii="宋体" w:hAnsi="宋体" w:hint="eastAsia"/>
          <w:b/>
          <w:kern w:val="0"/>
          <w:sz w:val="24"/>
        </w:rPr>
        <w:t xml:space="preserve">二、比赛地点 </w:t>
      </w:r>
      <w:r>
        <w:rPr>
          <w:rFonts w:ascii="宋体" w:hAnsi="宋体" w:hint="eastAsia"/>
          <w:b/>
          <w:kern w:val="0"/>
          <w:sz w:val="24"/>
        </w:rPr>
        <w:t>：</w:t>
      </w:r>
      <w:r w:rsidRPr="009D1435">
        <w:rPr>
          <w:rFonts w:ascii="宋体" w:hAnsi="宋体" w:hint="eastAsia"/>
          <w:kern w:val="0"/>
          <w:sz w:val="24"/>
        </w:rPr>
        <w:t>校本部</w:t>
      </w:r>
      <w:proofErr w:type="gramStart"/>
      <w:r w:rsidRPr="009D1435">
        <w:rPr>
          <w:rFonts w:ascii="宋体" w:hAnsi="宋体" w:hint="eastAsia"/>
          <w:kern w:val="0"/>
          <w:sz w:val="24"/>
        </w:rPr>
        <w:t>乒</w:t>
      </w:r>
      <w:proofErr w:type="gramEnd"/>
      <w:r w:rsidRPr="009D1435">
        <w:rPr>
          <w:rFonts w:ascii="宋体" w:hAnsi="宋体" w:hint="eastAsia"/>
          <w:kern w:val="0"/>
          <w:sz w:val="24"/>
        </w:rPr>
        <w:t>羽馆</w:t>
      </w:r>
    </w:p>
    <w:p w:rsidR="00764677" w:rsidRPr="00F400B3" w:rsidRDefault="00764677" w:rsidP="00764677">
      <w:pPr>
        <w:widowControl/>
        <w:snapToGrid w:val="0"/>
        <w:spacing w:line="600" w:lineRule="exact"/>
        <w:ind w:firstLineChars="196" w:firstLine="472"/>
        <w:jc w:val="left"/>
        <w:rPr>
          <w:rFonts w:ascii="宋体" w:hAnsi="宋体"/>
          <w:b/>
          <w:kern w:val="0"/>
          <w:sz w:val="24"/>
        </w:rPr>
      </w:pPr>
      <w:r w:rsidRPr="00F400B3">
        <w:rPr>
          <w:rFonts w:ascii="宋体" w:hAnsi="宋体" w:hint="eastAsia"/>
          <w:b/>
          <w:kern w:val="0"/>
          <w:sz w:val="24"/>
        </w:rPr>
        <w:t>三、报名方法：</w:t>
      </w:r>
    </w:p>
    <w:p w:rsidR="00764677" w:rsidRPr="00E90362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E90362">
        <w:rPr>
          <w:rFonts w:ascii="宋体" w:hAnsi="宋体" w:hint="eastAsia"/>
          <w:kern w:val="0"/>
          <w:sz w:val="24"/>
        </w:rPr>
        <w:t>1、组队形式：以分工会为单位进行组队，每单位限报1-</w:t>
      </w:r>
      <w:r>
        <w:rPr>
          <w:rFonts w:ascii="宋体" w:hAnsi="宋体" w:hint="eastAsia"/>
          <w:kern w:val="0"/>
          <w:sz w:val="24"/>
        </w:rPr>
        <w:t>2</w:t>
      </w:r>
      <w:r w:rsidRPr="00E90362">
        <w:rPr>
          <w:rFonts w:ascii="宋体" w:hAnsi="宋体" w:hint="eastAsia"/>
          <w:kern w:val="0"/>
          <w:sz w:val="24"/>
        </w:rPr>
        <w:t>个队，每队报名人数为</w:t>
      </w:r>
      <w:r w:rsidR="009672B4">
        <w:rPr>
          <w:rFonts w:ascii="宋体" w:hAnsi="宋体" w:hint="eastAsia"/>
          <w:kern w:val="0"/>
          <w:sz w:val="24"/>
        </w:rPr>
        <w:t>4-</w:t>
      </w:r>
      <w:r w:rsidR="00425FA5">
        <w:rPr>
          <w:rFonts w:ascii="宋体" w:hAnsi="宋体" w:hint="eastAsia"/>
          <w:kern w:val="0"/>
          <w:sz w:val="24"/>
        </w:rPr>
        <w:t>6</w:t>
      </w:r>
      <w:r w:rsidRPr="00E90362">
        <w:rPr>
          <w:rFonts w:ascii="宋体" w:hAnsi="宋体" w:hint="eastAsia"/>
          <w:kern w:val="0"/>
          <w:sz w:val="24"/>
        </w:rPr>
        <w:t>人，其中含领队、替补队员。男女混合组队。报名一经确认，不得替换或更改。</w:t>
      </w:r>
      <w:r>
        <w:rPr>
          <w:rFonts w:ascii="宋体" w:hAnsi="宋体" w:hint="eastAsia"/>
          <w:kern w:val="0"/>
          <w:sz w:val="24"/>
        </w:rPr>
        <w:t>部分会员较多或较少的分工会，经组委会协商同意后可增加报名队伍或组合报名。</w:t>
      </w:r>
    </w:p>
    <w:p w:rsidR="00764677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E90362">
        <w:rPr>
          <w:rFonts w:ascii="宋体" w:hAnsi="宋体" w:hint="eastAsia"/>
          <w:kern w:val="0"/>
          <w:sz w:val="24"/>
        </w:rPr>
        <w:t>2、报名方法：以分工会为单位报名，</w:t>
      </w:r>
      <w:r>
        <w:rPr>
          <w:rFonts w:ascii="宋体" w:hAnsi="宋体" w:hint="eastAsia"/>
          <w:kern w:val="0"/>
          <w:sz w:val="24"/>
        </w:rPr>
        <w:t>填写《气排球比赛报名表》（见附件），</w:t>
      </w:r>
      <w:r w:rsidRPr="00E90362">
        <w:rPr>
          <w:rFonts w:ascii="宋体" w:hAnsi="宋体" w:hint="eastAsia"/>
          <w:kern w:val="0"/>
          <w:sz w:val="24"/>
        </w:rPr>
        <w:t>汇总到首都经济贸易大学排球协会邮箱</w:t>
      </w:r>
      <w:r w:rsidRPr="00E90362">
        <w:rPr>
          <w:rFonts w:ascii="宋体" w:hAnsi="宋体"/>
          <w:kern w:val="0"/>
          <w:sz w:val="24"/>
        </w:rPr>
        <w:t>cuebpqxh1@sina.com</w:t>
      </w:r>
      <w:r w:rsidRPr="00E90362">
        <w:rPr>
          <w:rFonts w:ascii="宋体" w:hAnsi="宋体" w:hint="eastAsia"/>
          <w:kern w:val="0"/>
          <w:sz w:val="24"/>
        </w:rPr>
        <w:t>，具体联络人：廖彦罡（13810251125）。报名截止日期：201</w:t>
      </w:r>
      <w:r>
        <w:rPr>
          <w:rFonts w:ascii="宋体" w:hAnsi="宋体" w:hint="eastAsia"/>
          <w:kern w:val="0"/>
          <w:sz w:val="24"/>
        </w:rPr>
        <w:t>9</w:t>
      </w:r>
      <w:r w:rsidRPr="00E90362"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</w:rPr>
        <w:t>4</w:t>
      </w:r>
      <w:r w:rsidRPr="00E90362"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>8</w:t>
      </w:r>
      <w:r w:rsidRPr="00E90362">
        <w:rPr>
          <w:rFonts w:ascii="宋体" w:hAnsi="宋体" w:hint="eastAsia"/>
          <w:kern w:val="0"/>
          <w:sz w:val="24"/>
        </w:rPr>
        <w:t>日</w:t>
      </w:r>
    </w:p>
    <w:p w:rsidR="00764677" w:rsidRPr="00AA0ACC" w:rsidRDefault="00764677" w:rsidP="00764677">
      <w:pPr>
        <w:pStyle w:val="a3"/>
        <w:ind w:left="426" w:firstLineChars="0" w:firstLine="0"/>
        <w:rPr>
          <w:rFonts w:ascii="宋体" w:hAnsi="宋体"/>
          <w:kern w:val="0"/>
          <w:sz w:val="28"/>
          <w:szCs w:val="28"/>
        </w:rPr>
      </w:pPr>
      <w:r w:rsidRPr="00F400B3">
        <w:rPr>
          <w:rFonts w:ascii="宋体" w:hAnsi="宋体" w:hint="eastAsia"/>
          <w:b/>
          <w:kern w:val="0"/>
          <w:sz w:val="28"/>
          <w:szCs w:val="28"/>
        </w:rPr>
        <w:t>四、</w:t>
      </w:r>
      <w:r>
        <w:rPr>
          <w:rFonts w:ascii="宋体" w:hAnsi="宋体" w:hint="eastAsia"/>
          <w:b/>
          <w:kern w:val="0"/>
          <w:sz w:val="24"/>
          <w:szCs w:val="24"/>
        </w:rPr>
        <w:t>比</w:t>
      </w:r>
      <w:r w:rsidRPr="008E17FD">
        <w:rPr>
          <w:rFonts w:ascii="宋体" w:hAnsi="宋体" w:hint="eastAsia"/>
          <w:b/>
          <w:kern w:val="0"/>
          <w:sz w:val="24"/>
          <w:szCs w:val="24"/>
        </w:rPr>
        <w:t>赛规则与要求：</w:t>
      </w:r>
      <w:r w:rsidRPr="00AA0ACC">
        <w:rPr>
          <w:rFonts w:ascii="宋体" w:hAnsi="宋体"/>
          <w:kern w:val="0"/>
          <w:sz w:val="28"/>
          <w:szCs w:val="28"/>
        </w:rPr>
        <w:t xml:space="preserve"> </w:t>
      </w:r>
    </w:p>
    <w:p w:rsidR="00764677" w:rsidRPr="00157C35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157C35">
        <w:rPr>
          <w:rFonts w:ascii="宋体" w:hAnsi="宋体" w:hint="eastAsia"/>
          <w:kern w:val="0"/>
          <w:sz w:val="24"/>
        </w:rPr>
        <w:t>1、比赛以标准的羽毛球比赛场为场地（最外侧线），球网高度为2.10米，采用北京市大学生气排球联赛指定</w:t>
      </w:r>
      <w:proofErr w:type="gramStart"/>
      <w:r w:rsidRPr="00157C35">
        <w:rPr>
          <w:rFonts w:ascii="宋体" w:hAnsi="宋体" w:hint="eastAsia"/>
          <w:kern w:val="0"/>
          <w:sz w:val="24"/>
        </w:rPr>
        <w:t>用球</w:t>
      </w:r>
      <w:r w:rsidRPr="00157C35">
        <w:rPr>
          <w:rFonts w:ascii="宋体" w:hAnsi="宋体"/>
          <w:kern w:val="0"/>
          <w:sz w:val="24"/>
        </w:rPr>
        <w:t>—</w:t>
      </w:r>
      <w:r w:rsidRPr="00157C35">
        <w:rPr>
          <w:rFonts w:ascii="宋体" w:hAnsi="宋体" w:hint="eastAsia"/>
          <w:kern w:val="0"/>
          <w:sz w:val="24"/>
        </w:rPr>
        <w:t>宇生</w:t>
      </w:r>
      <w:proofErr w:type="gramEnd"/>
      <w:r w:rsidRPr="00157C35">
        <w:rPr>
          <w:rFonts w:ascii="宋体" w:hAnsi="宋体" w:hint="eastAsia"/>
          <w:kern w:val="0"/>
          <w:sz w:val="24"/>
        </w:rPr>
        <w:t>富牌排球（各工会赛前可借用一个气排球）。</w:t>
      </w:r>
    </w:p>
    <w:p w:rsidR="00764677" w:rsidRPr="00157C35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157C35">
        <w:rPr>
          <w:rFonts w:ascii="宋体" w:hAnsi="宋体" w:hint="eastAsia"/>
          <w:kern w:val="0"/>
          <w:sz w:val="24"/>
        </w:rPr>
        <w:t>2、上场人数及要求：每次上场人数为4人。其中，上场人数中至少有一位女士（在保持上场总人数在四人的基础上，可增加女生人数），鼓励更多女士参赛。</w:t>
      </w:r>
    </w:p>
    <w:p w:rsidR="00764677" w:rsidRPr="00157C35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157C35">
        <w:rPr>
          <w:rFonts w:ascii="宋体" w:hAnsi="宋体" w:hint="eastAsia"/>
          <w:kern w:val="0"/>
          <w:sz w:val="24"/>
        </w:rPr>
        <w:t>3、规则要求：两人前排，两人后排站位，前排两人可以拦网，需要在羽毛球的前发球线后起跳扣球，在进攻线以内的击球过网不能压腕，</w:t>
      </w:r>
      <w:proofErr w:type="gramStart"/>
      <w:r w:rsidRPr="00157C35">
        <w:rPr>
          <w:rFonts w:ascii="宋体" w:hAnsi="宋体" w:hint="eastAsia"/>
          <w:kern w:val="0"/>
          <w:sz w:val="24"/>
        </w:rPr>
        <w:t>需走向</w:t>
      </w:r>
      <w:proofErr w:type="gramEnd"/>
      <w:r w:rsidRPr="00157C35">
        <w:rPr>
          <w:rFonts w:ascii="宋体" w:hAnsi="宋体" w:hint="eastAsia"/>
          <w:kern w:val="0"/>
          <w:sz w:val="24"/>
        </w:rPr>
        <w:t>上的抛物</w:t>
      </w:r>
      <w:r w:rsidRPr="00157C35">
        <w:rPr>
          <w:rFonts w:ascii="宋体" w:hAnsi="宋体" w:hint="eastAsia"/>
          <w:kern w:val="0"/>
          <w:sz w:val="24"/>
        </w:rPr>
        <w:lastRenderedPageBreak/>
        <w:t>线。</w:t>
      </w:r>
      <w:r w:rsidRPr="00157C35">
        <w:rPr>
          <w:rFonts w:ascii="宋体" w:hAnsi="宋体"/>
          <w:kern w:val="0"/>
          <w:sz w:val="24"/>
        </w:rPr>
        <w:t>发球时应</w:t>
      </w:r>
      <w:r w:rsidRPr="00157C35">
        <w:rPr>
          <w:rFonts w:ascii="宋体" w:hAnsi="宋体" w:hint="eastAsia"/>
          <w:kern w:val="0"/>
          <w:sz w:val="24"/>
        </w:rPr>
        <w:t>按照一定</w:t>
      </w:r>
      <w:r w:rsidRPr="00157C35">
        <w:rPr>
          <w:rFonts w:ascii="宋体" w:hAnsi="宋体"/>
          <w:kern w:val="0"/>
          <w:sz w:val="24"/>
        </w:rPr>
        <w:t>的发球顺序轮转发球</w:t>
      </w:r>
      <w:r w:rsidRPr="00157C35">
        <w:rPr>
          <w:rFonts w:ascii="宋体" w:hAnsi="宋体" w:hint="eastAsia"/>
          <w:kern w:val="0"/>
          <w:sz w:val="24"/>
        </w:rPr>
        <w:t>，本队继续得分时也要交换发球队员</w:t>
      </w:r>
      <w:r w:rsidRPr="00157C35">
        <w:rPr>
          <w:rFonts w:ascii="宋体" w:hAnsi="宋体"/>
          <w:kern w:val="0"/>
          <w:sz w:val="24"/>
        </w:rPr>
        <w:t>。</w:t>
      </w:r>
      <w:r w:rsidRPr="00157C35">
        <w:rPr>
          <w:rFonts w:ascii="宋体" w:hAnsi="宋体" w:hint="eastAsia"/>
          <w:kern w:val="0"/>
          <w:sz w:val="24"/>
        </w:rPr>
        <w:t>其余规则同六</w:t>
      </w:r>
      <w:proofErr w:type="gramStart"/>
      <w:r w:rsidRPr="00157C35">
        <w:rPr>
          <w:rFonts w:ascii="宋体" w:hAnsi="宋体" w:hint="eastAsia"/>
          <w:kern w:val="0"/>
          <w:sz w:val="24"/>
        </w:rPr>
        <w:t>人制</w:t>
      </w:r>
      <w:proofErr w:type="gramEnd"/>
      <w:r w:rsidRPr="00157C35">
        <w:rPr>
          <w:rFonts w:ascii="宋体" w:hAnsi="宋体" w:hint="eastAsia"/>
          <w:kern w:val="0"/>
          <w:sz w:val="24"/>
        </w:rPr>
        <w:t>排球比赛要求，包括发球违例、触网、过中线、二次击球、持球、四次击球等犯规。</w:t>
      </w:r>
    </w:p>
    <w:p w:rsidR="00764677" w:rsidRDefault="00764677" w:rsidP="00764677">
      <w:pPr>
        <w:widowControl/>
        <w:snapToGrid w:val="0"/>
        <w:spacing w:line="60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 w:rsidRPr="00F400B3">
        <w:rPr>
          <w:rFonts w:ascii="宋体" w:hAnsi="宋体" w:hint="eastAsia"/>
          <w:b/>
          <w:kern w:val="0"/>
          <w:sz w:val="24"/>
        </w:rPr>
        <w:t>五、比赛办法：</w:t>
      </w:r>
    </w:p>
    <w:p w:rsidR="00764677" w:rsidRPr="00157C35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1、</w:t>
      </w:r>
      <w:r w:rsidRPr="00157C35">
        <w:rPr>
          <w:rFonts w:ascii="宋体" w:hAnsi="宋体" w:hint="eastAsia"/>
          <w:kern w:val="0"/>
          <w:sz w:val="24"/>
        </w:rPr>
        <w:t>根据报名队伍的多少进行分组抽签，暂不存在种子队，原则上同一单位的队伍不分在同一小组。将报名队伍分为4-6小组，依次进行小组单循环、交叉赛、名次赛等，最后决出1-16名次（少于24支球队仅取前八名）。</w:t>
      </w:r>
      <w:r>
        <w:rPr>
          <w:rFonts w:ascii="宋体" w:hAnsi="宋体" w:hint="eastAsia"/>
          <w:kern w:val="0"/>
          <w:sz w:val="24"/>
        </w:rPr>
        <w:t>小组赛结束以后，进入前16名的队伍，可以从淘汰队伍中找一位老师加入球队，再次补强，这不影响报名情况。</w:t>
      </w:r>
    </w:p>
    <w:p w:rsidR="00764677" w:rsidRPr="00157C35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 w:rsidRPr="00157C35">
        <w:rPr>
          <w:rFonts w:ascii="宋体" w:hAnsi="宋体" w:hint="eastAsia"/>
          <w:kern w:val="0"/>
          <w:sz w:val="24"/>
        </w:rPr>
        <w:t>、计分原则：采用三局两胜制，前两局21分，先得21分获胜，第三局15分，先得15分同时超过对方2分的队伍获胜，8分时交换场地。每局比赛各队有两次暂停，可同时换两人。如果有两位女士上场，则从3比0开始，但必须保证一局比赛中女生上场人数不变。同时上场为三位女士时（比赛从6比0开始，分数不再增加）。决胜局中，则从2比0（或4比0）开始。体育</w:t>
      </w:r>
      <w:proofErr w:type="gramStart"/>
      <w:r w:rsidRPr="00157C35">
        <w:rPr>
          <w:rFonts w:ascii="宋体" w:hAnsi="宋体" w:hint="eastAsia"/>
          <w:kern w:val="0"/>
          <w:sz w:val="24"/>
        </w:rPr>
        <w:t>部老师</w:t>
      </w:r>
      <w:proofErr w:type="gramEnd"/>
      <w:r w:rsidRPr="00157C35">
        <w:rPr>
          <w:rFonts w:ascii="宋体" w:hAnsi="宋体" w:hint="eastAsia"/>
          <w:kern w:val="0"/>
          <w:sz w:val="24"/>
        </w:rPr>
        <w:t>参加不影响晋级名次。</w:t>
      </w:r>
    </w:p>
    <w:p w:rsidR="00764677" w:rsidRPr="00157C35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 w:rsidRPr="00157C35">
        <w:rPr>
          <w:rFonts w:ascii="宋体" w:hAnsi="宋体" w:hint="eastAsia"/>
          <w:kern w:val="0"/>
          <w:sz w:val="24"/>
        </w:rPr>
        <w:t>、比赛结果为2-0时，胜队积3分，负队积0分；比赛结果为2-1时，胜队积2分，负队积1分。积分高者排名在前。当积分相等时，决定名次顺序为: 1）胜场多者；2）C值（总胜局数）</w:t>
      </w:r>
      <w:r w:rsidRPr="00157C35">
        <w:rPr>
          <w:rFonts w:ascii="宋体" w:hAnsi="宋体"/>
          <w:kern w:val="0"/>
          <w:sz w:val="24"/>
        </w:rPr>
        <w:t xml:space="preserve">/ </w:t>
      </w:r>
      <w:r w:rsidRPr="00157C35">
        <w:rPr>
          <w:rFonts w:ascii="宋体" w:hAnsi="宋体" w:hint="eastAsia"/>
          <w:kern w:val="0"/>
          <w:sz w:val="24"/>
        </w:rPr>
        <w:t>（总负局数）；3）Z值</w:t>
      </w:r>
      <w:r w:rsidRPr="00157C35">
        <w:rPr>
          <w:rFonts w:ascii="宋体" w:hAnsi="宋体"/>
          <w:kern w:val="0"/>
          <w:sz w:val="24"/>
        </w:rPr>
        <w:t>=</w:t>
      </w:r>
      <w:r w:rsidRPr="00157C35">
        <w:rPr>
          <w:rFonts w:ascii="宋体" w:hAnsi="宋体" w:hint="eastAsia"/>
          <w:kern w:val="0"/>
          <w:sz w:val="24"/>
        </w:rPr>
        <w:t>（总得分数）</w:t>
      </w:r>
      <w:r w:rsidRPr="00157C35">
        <w:rPr>
          <w:rFonts w:ascii="宋体" w:hAnsi="宋体"/>
          <w:kern w:val="0"/>
          <w:sz w:val="24"/>
        </w:rPr>
        <w:t>/</w:t>
      </w:r>
      <w:r w:rsidRPr="00157C35">
        <w:rPr>
          <w:rFonts w:ascii="宋体" w:hAnsi="宋体" w:hint="eastAsia"/>
          <w:kern w:val="0"/>
          <w:sz w:val="24"/>
        </w:rPr>
        <w:t>（总失分数）。如某队未按照指定时间到场比赛，超过十分钟以后，宣布该队为弃权，对方以每局21:0和2:0</w:t>
      </w:r>
      <w:proofErr w:type="gramStart"/>
      <w:r w:rsidRPr="00157C35">
        <w:rPr>
          <w:rFonts w:ascii="宋体" w:hAnsi="宋体" w:hint="eastAsia"/>
          <w:kern w:val="0"/>
          <w:sz w:val="24"/>
        </w:rPr>
        <w:t>的比局获胜</w:t>
      </w:r>
      <w:proofErr w:type="gramEnd"/>
      <w:r w:rsidRPr="00157C35">
        <w:rPr>
          <w:rFonts w:ascii="宋体" w:hAnsi="宋体" w:hint="eastAsia"/>
          <w:kern w:val="0"/>
          <w:sz w:val="24"/>
        </w:rPr>
        <w:t>。</w:t>
      </w:r>
    </w:p>
    <w:p w:rsidR="00764677" w:rsidRPr="008E17FD" w:rsidRDefault="00764677" w:rsidP="00764677">
      <w:pPr>
        <w:widowControl/>
        <w:snapToGrid w:val="0"/>
        <w:spacing w:line="60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六、</w:t>
      </w:r>
      <w:r w:rsidRPr="008E17FD">
        <w:rPr>
          <w:rFonts w:ascii="宋体" w:hAnsi="宋体" w:hint="eastAsia"/>
          <w:b/>
          <w:kern w:val="0"/>
          <w:sz w:val="24"/>
        </w:rPr>
        <w:t>奖励方法：</w:t>
      </w:r>
    </w:p>
    <w:p w:rsidR="00764677" w:rsidRPr="00F400B3" w:rsidRDefault="00764677" w:rsidP="00764677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比赛设一等奖、二等奖、三等奖、优秀奖。</w:t>
      </w:r>
    </w:p>
    <w:p w:rsidR="00764677" w:rsidRDefault="00764677" w:rsidP="00764677">
      <w:pPr>
        <w:pStyle w:val="a3"/>
        <w:ind w:left="360" w:firstLineChars="0" w:firstLine="0"/>
        <w:jc w:val="right"/>
        <w:rPr>
          <w:rFonts w:ascii="宋体" w:hAnsi="宋体"/>
          <w:b/>
          <w:sz w:val="24"/>
        </w:rPr>
      </w:pPr>
    </w:p>
    <w:p w:rsidR="00764677" w:rsidRDefault="00764677" w:rsidP="00764677">
      <w:pPr>
        <w:jc w:val="left"/>
        <w:rPr>
          <w:rFonts w:ascii="宋体" w:hAnsi="宋体"/>
          <w:b/>
          <w:sz w:val="24"/>
        </w:rPr>
      </w:pPr>
    </w:p>
    <w:p w:rsidR="00764677" w:rsidRDefault="00764677" w:rsidP="00764677">
      <w:pPr>
        <w:jc w:val="left"/>
        <w:rPr>
          <w:rFonts w:ascii="宋体" w:hAnsi="宋体"/>
          <w:b/>
          <w:sz w:val="24"/>
        </w:rPr>
      </w:pPr>
    </w:p>
    <w:p w:rsidR="00764677" w:rsidRDefault="00764677" w:rsidP="00764677">
      <w:pPr>
        <w:jc w:val="left"/>
        <w:rPr>
          <w:rFonts w:ascii="宋体" w:hAnsi="宋体"/>
          <w:b/>
          <w:sz w:val="24"/>
        </w:rPr>
      </w:pPr>
    </w:p>
    <w:p w:rsidR="00764677" w:rsidRDefault="00764677" w:rsidP="00764677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附件：</w:t>
      </w:r>
    </w:p>
    <w:p w:rsidR="00764677" w:rsidRDefault="00764677" w:rsidP="0076467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首都经济贸易大学首届教职工气排球比赛报名表</w:t>
      </w:r>
    </w:p>
    <w:p w:rsidR="00764677" w:rsidRDefault="00764677" w:rsidP="00764677">
      <w:pPr>
        <w:rPr>
          <w:rFonts w:ascii="宋体" w:hAnsi="宋体"/>
          <w:b/>
          <w:bCs/>
          <w:sz w:val="24"/>
        </w:rPr>
      </w:pPr>
    </w:p>
    <w:p w:rsidR="00764677" w:rsidRDefault="00764677" w:rsidP="0076467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参赛单位：</w:t>
      </w:r>
    </w:p>
    <w:p w:rsidR="00764677" w:rsidRDefault="00764677" w:rsidP="0076467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队伍名称：  </w:t>
      </w:r>
    </w:p>
    <w:p w:rsidR="00764677" w:rsidRDefault="00764677" w:rsidP="0076467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领队：</w:t>
      </w:r>
    </w:p>
    <w:tbl>
      <w:tblPr>
        <w:tblpPr w:leftFromText="180" w:rightFromText="180" w:vertAnchor="text" w:horzAnchor="margin" w:tblpY="665"/>
        <w:tblW w:w="50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1729"/>
        <w:gridCol w:w="1460"/>
        <w:gridCol w:w="1358"/>
        <w:gridCol w:w="1737"/>
        <w:gridCol w:w="1661"/>
      </w:tblGrid>
      <w:tr w:rsidR="00764677" w:rsidTr="00A450F3">
        <w:trPr>
          <w:trHeight w:val="510"/>
        </w:trPr>
        <w:tc>
          <w:tcPr>
            <w:tcW w:w="418" w:type="pct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ind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97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运动员姓名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958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764677" w:rsidTr="00A450F3">
        <w:trPr>
          <w:trHeight w:val="510"/>
        </w:trPr>
        <w:tc>
          <w:tcPr>
            <w:tcW w:w="418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4677" w:rsidTr="00A450F3">
        <w:trPr>
          <w:trHeight w:val="510"/>
        </w:trPr>
        <w:tc>
          <w:tcPr>
            <w:tcW w:w="4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4677" w:rsidTr="00A450F3">
        <w:trPr>
          <w:trHeight w:val="510"/>
        </w:trPr>
        <w:tc>
          <w:tcPr>
            <w:tcW w:w="4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4677" w:rsidTr="00A450F3">
        <w:trPr>
          <w:trHeight w:val="510"/>
        </w:trPr>
        <w:tc>
          <w:tcPr>
            <w:tcW w:w="4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4677" w:rsidTr="00A450F3">
        <w:trPr>
          <w:trHeight w:val="510"/>
        </w:trPr>
        <w:tc>
          <w:tcPr>
            <w:tcW w:w="4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4677" w:rsidTr="00A450F3">
        <w:trPr>
          <w:trHeight w:val="510"/>
        </w:trPr>
        <w:tc>
          <w:tcPr>
            <w:tcW w:w="4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677" w:rsidRDefault="00764677" w:rsidP="00A450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764677" w:rsidRDefault="00764677" w:rsidP="0076467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队长：</w:t>
      </w:r>
    </w:p>
    <w:p w:rsidR="00A209E8" w:rsidRDefault="00A209E8"/>
    <w:p w:rsidR="00A209E8" w:rsidRPr="00A209E8" w:rsidRDefault="00A209E8" w:rsidP="00A209E8"/>
    <w:p w:rsidR="00A209E8" w:rsidRPr="00A209E8" w:rsidRDefault="00A209E8" w:rsidP="00A209E8"/>
    <w:p w:rsidR="00A209E8" w:rsidRPr="00A209E8" w:rsidRDefault="00A209E8" w:rsidP="00A209E8"/>
    <w:p w:rsidR="00A209E8" w:rsidRDefault="00A209E8" w:rsidP="00A209E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209E8" w:rsidRDefault="00A209E8" w:rsidP="00A209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台球比赛</w:t>
      </w:r>
    </w:p>
    <w:p w:rsidR="00A209E8" w:rsidRDefault="00A209E8" w:rsidP="00A209E8"/>
    <w:p w:rsidR="00A209E8" w:rsidRDefault="00A209E8" w:rsidP="00A209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台球比赛安排如下：</w:t>
      </w:r>
    </w:p>
    <w:p w:rsidR="00A209E8" w:rsidRDefault="00A209E8" w:rsidP="00A209E8">
      <w:pPr>
        <w:ind w:firstLineChars="196" w:firstLine="55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一、比赛时间：</w:t>
      </w:r>
      <w:r>
        <w:rPr>
          <w:rFonts w:ascii="仿宋" w:eastAsia="仿宋" w:hAnsi="仿宋" w:hint="eastAsia"/>
          <w:sz w:val="28"/>
          <w:szCs w:val="28"/>
        </w:rPr>
        <w:t xml:space="preserve"> 4月24日至6月21日（具体情况以下发比赛安排表为准），中午12：00至13：30；</w:t>
      </w:r>
    </w:p>
    <w:p w:rsidR="00A209E8" w:rsidRDefault="00A209E8" w:rsidP="00A209E8">
      <w:pPr>
        <w:ind w:firstLineChars="196" w:firstLine="551"/>
        <w:jc w:val="left"/>
        <w:rPr>
          <w:rFonts w:ascii="仿宋" w:eastAsia="仿宋" w:hAnsi="仿宋"/>
          <w:sz w:val="28"/>
          <w:szCs w:val="28"/>
        </w:rPr>
      </w:pPr>
      <w:r w:rsidRPr="004221E5">
        <w:rPr>
          <w:rFonts w:ascii="仿宋" w:eastAsia="仿宋" w:hAnsi="仿宋" w:hint="eastAsia"/>
          <w:b/>
          <w:sz w:val="28"/>
          <w:szCs w:val="28"/>
        </w:rPr>
        <w:t>二、比赛地点</w:t>
      </w:r>
      <w:r>
        <w:rPr>
          <w:rFonts w:ascii="仿宋" w:eastAsia="仿宋" w:hAnsi="仿宋" w:hint="eastAsia"/>
          <w:sz w:val="28"/>
          <w:szCs w:val="28"/>
        </w:rPr>
        <w:t>：校工会二层台球室、校本</w:t>
      </w:r>
      <w:proofErr w:type="gramStart"/>
      <w:r>
        <w:rPr>
          <w:rFonts w:ascii="仿宋" w:eastAsia="仿宋" w:hAnsi="仿宋" w:hint="eastAsia"/>
          <w:sz w:val="28"/>
          <w:szCs w:val="28"/>
        </w:rPr>
        <w:t>部运输</w:t>
      </w:r>
      <w:proofErr w:type="gramEnd"/>
      <w:r>
        <w:rPr>
          <w:rFonts w:ascii="仿宋" w:eastAsia="仿宋" w:hAnsi="仿宋" w:hint="eastAsia"/>
          <w:sz w:val="28"/>
          <w:szCs w:val="28"/>
        </w:rPr>
        <w:t>服务部台球室、二食堂三层台球室。</w:t>
      </w:r>
    </w:p>
    <w:p w:rsidR="00A209E8" w:rsidRPr="004221E5" w:rsidRDefault="00A209E8" w:rsidP="00A209E8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221E5">
        <w:rPr>
          <w:rFonts w:ascii="仿宋" w:eastAsia="仿宋" w:hAnsi="仿宋" w:hint="eastAsia"/>
          <w:b/>
          <w:sz w:val="28"/>
          <w:szCs w:val="28"/>
        </w:rPr>
        <w:t>三、赛制安排:</w:t>
      </w:r>
    </w:p>
    <w:p w:rsidR="00A209E8" w:rsidRDefault="00A209E8" w:rsidP="00A209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1、设男子双打和女子双打，均以团体方式进行比赛。</w:t>
      </w:r>
    </w:p>
    <w:p w:rsidR="00A209E8" w:rsidRDefault="00A209E8" w:rsidP="00A209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2、比赛方式采取循环积分制，打满三局，每赢一局积一分，不赢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积分；比赛不到为弃权，对方积三分。</w:t>
      </w:r>
    </w:p>
    <w:p w:rsidR="00A209E8" w:rsidRDefault="00A209E8" w:rsidP="00A209E8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四、相关要求：</w:t>
      </w:r>
    </w:p>
    <w:p w:rsidR="00A209E8" w:rsidRDefault="00A209E8" w:rsidP="00A209E8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1、报名时间:报名时间从4月1日至4月19日截止，共三周；</w:t>
      </w:r>
    </w:p>
    <w:p w:rsidR="00A209E8" w:rsidRDefault="00A209E8" w:rsidP="00A209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2、报名方式:报名通知由工会和台球协会分别在校园网站和台球协会</w:t>
      </w:r>
      <w:proofErr w:type="gramStart"/>
      <w:r>
        <w:rPr>
          <w:rFonts w:ascii="仿宋" w:eastAsia="仿宋" w:hAnsi="仿宋" w:hint="eastAsia"/>
          <w:sz w:val="28"/>
          <w:szCs w:val="28"/>
        </w:rPr>
        <w:t>微信群</w:t>
      </w:r>
      <w:proofErr w:type="gramEnd"/>
      <w:r>
        <w:rPr>
          <w:rFonts w:ascii="仿宋" w:eastAsia="仿宋" w:hAnsi="仿宋" w:hint="eastAsia"/>
          <w:sz w:val="28"/>
          <w:szCs w:val="28"/>
        </w:rPr>
        <w:t>统一下发，具体报名负责人：彭应铨，电话13520785135，83952154。</w:t>
      </w:r>
      <w:r w:rsidRPr="00681101">
        <w:rPr>
          <w:rFonts w:ascii="仿宋" w:eastAsia="仿宋" w:hAnsi="仿宋" w:hint="eastAsia"/>
          <w:b/>
          <w:sz w:val="28"/>
          <w:szCs w:val="28"/>
        </w:rPr>
        <w:t>报名自由组队，分别注明男子双打组或女子双打组，每两组算</w:t>
      </w:r>
      <w:proofErr w:type="gramStart"/>
      <w:r w:rsidRPr="00681101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681101">
        <w:rPr>
          <w:rFonts w:ascii="仿宋" w:eastAsia="仿宋" w:hAnsi="仿宋" w:hint="eastAsia"/>
          <w:b/>
          <w:sz w:val="28"/>
          <w:szCs w:val="28"/>
        </w:rPr>
        <w:t>团体</w:t>
      </w:r>
      <w:r>
        <w:rPr>
          <w:rFonts w:ascii="仿宋" w:eastAsia="仿宋" w:hAnsi="仿宋" w:hint="eastAsia"/>
          <w:sz w:val="28"/>
          <w:szCs w:val="28"/>
        </w:rPr>
        <w:t>，并进行编号（如：XX男子双打团体一组，包括XX和XX，女子双打团体如同)，比赛</w:t>
      </w:r>
      <w:proofErr w:type="gramStart"/>
      <w:r>
        <w:rPr>
          <w:rFonts w:ascii="仿宋" w:eastAsia="仿宋" w:hAnsi="仿宋" w:hint="eastAsia"/>
          <w:sz w:val="28"/>
          <w:szCs w:val="28"/>
        </w:rPr>
        <w:t>前协会</w:t>
      </w:r>
      <w:proofErr w:type="gramEnd"/>
      <w:r>
        <w:rPr>
          <w:rFonts w:ascii="仿宋" w:eastAsia="仿宋" w:hAnsi="仿宋" w:hint="eastAsia"/>
          <w:sz w:val="28"/>
          <w:szCs w:val="28"/>
        </w:rPr>
        <w:t>根据报名情况下发比赛安排表。</w:t>
      </w:r>
    </w:p>
    <w:p w:rsidR="00A209E8" w:rsidRDefault="00A209E8" w:rsidP="00A209E8">
      <w:pPr>
        <w:ind w:left="560"/>
        <w:rPr>
          <w:rFonts w:ascii="仿宋" w:eastAsia="仿宋" w:hAnsi="仿宋"/>
          <w:b/>
          <w:sz w:val="28"/>
          <w:szCs w:val="28"/>
        </w:rPr>
      </w:pPr>
      <w:r w:rsidRPr="004221E5">
        <w:rPr>
          <w:rFonts w:ascii="仿宋" w:eastAsia="仿宋" w:hAnsi="仿宋" w:hint="eastAsia"/>
          <w:b/>
          <w:sz w:val="28"/>
          <w:szCs w:val="28"/>
        </w:rPr>
        <w:t>五、</w:t>
      </w:r>
      <w:r>
        <w:rPr>
          <w:rFonts w:ascii="仿宋" w:eastAsia="仿宋" w:hAnsi="仿宋" w:hint="eastAsia"/>
          <w:b/>
          <w:sz w:val="28"/>
          <w:szCs w:val="28"/>
        </w:rPr>
        <w:t>比赛奖项设置：</w:t>
      </w:r>
    </w:p>
    <w:p w:rsidR="00A209E8" w:rsidRDefault="00A209E8" w:rsidP="00A209E8">
      <w:pPr>
        <w:ind w:left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1、设男子双打团体奖第一至第三名；</w:t>
      </w:r>
    </w:p>
    <w:p w:rsidR="00A209E8" w:rsidRDefault="00A209E8" w:rsidP="00A209E8">
      <w:pPr>
        <w:ind w:left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2、设女子双打团体奖第一至第三名；</w:t>
      </w:r>
    </w:p>
    <w:p w:rsidR="00A209E8" w:rsidRDefault="00A209E8" w:rsidP="00A209E8">
      <w:pPr>
        <w:ind w:firstLineChars="150" w:firstLine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3、此次比赛不设个人单项奖。</w:t>
      </w:r>
    </w:p>
    <w:p w:rsidR="00A209E8" w:rsidRPr="00A209E8" w:rsidRDefault="00A209E8" w:rsidP="00A209E8"/>
    <w:p w:rsidR="00A209E8" w:rsidRPr="00A209E8" w:rsidRDefault="00A209E8" w:rsidP="00A209E8"/>
    <w:p w:rsidR="00194681" w:rsidRDefault="00194681" w:rsidP="00194681">
      <w:pPr>
        <w:ind w:firstLineChars="850" w:firstLine="3060"/>
        <w:rPr>
          <w:rFonts w:ascii="黑体" w:eastAsia="黑体" w:hAnsi="黑体"/>
          <w:sz w:val="36"/>
          <w:szCs w:val="36"/>
        </w:rPr>
      </w:pPr>
    </w:p>
    <w:p w:rsidR="00194681" w:rsidRPr="00B46142" w:rsidRDefault="00194681" w:rsidP="00194681">
      <w:pPr>
        <w:ind w:firstLineChars="850" w:firstLine="3060"/>
        <w:rPr>
          <w:rFonts w:ascii="黑体" w:eastAsia="黑体" w:hAnsi="黑体"/>
          <w:sz w:val="36"/>
          <w:szCs w:val="36"/>
        </w:rPr>
      </w:pPr>
      <w:r w:rsidRPr="00B46142">
        <w:rPr>
          <w:rFonts w:ascii="黑体" w:eastAsia="黑体" w:hAnsi="黑体" w:hint="eastAsia"/>
          <w:sz w:val="36"/>
          <w:szCs w:val="36"/>
        </w:rPr>
        <w:t>摄影比赛安排</w:t>
      </w:r>
    </w:p>
    <w:p w:rsidR="00194681" w:rsidRPr="00B46142" w:rsidRDefault="00194681" w:rsidP="00194681"/>
    <w:p w:rsidR="00194681" w:rsidRPr="00B46142" w:rsidRDefault="00194681" w:rsidP="00194681">
      <w:pPr>
        <w:widowControl/>
        <w:shd w:val="clear" w:color="auto" w:fill="FFFFFF"/>
        <w:spacing w:before="300" w:line="360" w:lineRule="auto"/>
        <w:ind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B46142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shd w:val="clear" w:color="auto" w:fill="FFFFFF"/>
        </w:rPr>
        <w:t>一、活动时间：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201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9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年3月—9月</w:t>
      </w:r>
    </w:p>
    <w:p w:rsidR="00194681" w:rsidRPr="00B46142" w:rsidRDefault="00194681" w:rsidP="00194681">
      <w:pPr>
        <w:widowControl/>
        <w:shd w:val="clear" w:color="auto" w:fill="FFFFFF"/>
        <w:spacing w:line="360" w:lineRule="auto"/>
        <w:ind w:firstLineChars="196" w:firstLine="630"/>
        <w:jc w:val="left"/>
        <w:outlineLvl w:val="2"/>
        <w:rPr>
          <w:rFonts w:ascii="仿宋" w:eastAsia="仿宋" w:hAnsi="仿宋"/>
          <w:sz w:val="32"/>
          <w:szCs w:val="32"/>
          <w:lang w:val="en"/>
        </w:rPr>
      </w:pPr>
      <w:r w:rsidRPr="00B46142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shd w:val="clear" w:color="auto" w:fill="FFFFFF"/>
        </w:rPr>
        <w:t>二、参赛资格：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全校教职工</w:t>
      </w:r>
      <w:r w:rsidRPr="00B46142">
        <w:rPr>
          <w:rFonts w:ascii="仿宋" w:eastAsia="仿宋" w:hAnsi="仿宋"/>
          <w:sz w:val="32"/>
          <w:szCs w:val="32"/>
          <w:lang w:val="en"/>
        </w:rPr>
        <w:t>均可投稿，投稿数量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10幅以内</w:t>
      </w:r>
      <w:r w:rsidRPr="00B46142">
        <w:rPr>
          <w:rFonts w:ascii="仿宋" w:eastAsia="仿宋" w:hAnsi="仿宋"/>
          <w:sz w:val="32"/>
          <w:szCs w:val="32"/>
          <w:lang w:val="en"/>
        </w:rPr>
        <w:t>，单幅、</w:t>
      </w:r>
      <w:proofErr w:type="gramStart"/>
      <w:r w:rsidRPr="00B46142">
        <w:rPr>
          <w:rFonts w:ascii="仿宋" w:eastAsia="仿宋" w:hAnsi="仿宋"/>
          <w:sz w:val="32"/>
          <w:szCs w:val="32"/>
          <w:lang w:val="en"/>
        </w:rPr>
        <w:t>组照均可</w:t>
      </w:r>
      <w:proofErr w:type="gramEnd"/>
      <w:r w:rsidRPr="00B46142">
        <w:rPr>
          <w:rFonts w:ascii="仿宋" w:eastAsia="仿宋" w:hAnsi="仿宋"/>
          <w:sz w:val="32"/>
          <w:szCs w:val="32"/>
          <w:lang w:val="en"/>
        </w:rPr>
        <w:t>（</w:t>
      </w:r>
      <w:proofErr w:type="gramStart"/>
      <w:r w:rsidRPr="00B46142">
        <w:rPr>
          <w:rFonts w:ascii="仿宋" w:eastAsia="仿宋" w:hAnsi="仿宋"/>
          <w:sz w:val="32"/>
          <w:szCs w:val="32"/>
          <w:lang w:val="en"/>
        </w:rPr>
        <w:t>组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照</w:t>
      </w:r>
      <w:r w:rsidRPr="00B46142">
        <w:rPr>
          <w:rFonts w:ascii="仿宋" w:eastAsia="仿宋" w:hAnsi="仿宋"/>
          <w:sz w:val="32"/>
          <w:szCs w:val="32"/>
          <w:lang w:val="en"/>
        </w:rPr>
        <w:t>限</w:t>
      </w:r>
      <w:proofErr w:type="gramEnd"/>
      <w:r w:rsidRPr="00B46142">
        <w:rPr>
          <w:rFonts w:ascii="仿宋" w:eastAsia="仿宋" w:hAnsi="仿宋"/>
          <w:sz w:val="32"/>
          <w:szCs w:val="32"/>
          <w:lang w:val="en"/>
        </w:rPr>
        <w:t>4-8张并附文字说明）。</w:t>
      </w:r>
    </w:p>
    <w:p w:rsidR="00194681" w:rsidRPr="00B46142" w:rsidRDefault="00194681" w:rsidP="00194681">
      <w:pPr>
        <w:widowControl/>
        <w:shd w:val="clear" w:color="auto" w:fill="FFFFFF"/>
        <w:spacing w:line="360" w:lineRule="auto"/>
        <w:ind w:firstLineChars="200" w:firstLine="643"/>
        <w:jc w:val="left"/>
        <w:outlineLvl w:val="2"/>
        <w:rPr>
          <w:rFonts w:ascii="仿宋" w:eastAsia="仿宋" w:hAnsi="仿宋"/>
          <w:sz w:val="32"/>
          <w:szCs w:val="32"/>
          <w:lang w:val="en"/>
        </w:rPr>
      </w:pPr>
      <w:r w:rsidRPr="00B46142">
        <w:rPr>
          <w:rFonts w:ascii="仿宋" w:eastAsia="仿宋" w:hAnsi="仿宋" w:hint="eastAsia"/>
          <w:b/>
          <w:sz w:val="32"/>
          <w:szCs w:val="32"/>
          <w:lang w:val="en"/>
        </w:rPr>
        <w:t>三、</w:t>
      </w:r>
      <w:r w:rsidRPr="00B46142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shd w:val="clear" w:color="auto" w:fill="FFFFFF"/>
        </w:rPr>
        <w:t>参赛作品要求：</w:t>
      </w:r>
      <w:r w:rsidRPr="00B46142">
        <w:rPr>
          <w:rFonts w:ascii="仿宋" w:eastAsia="仿宋" w:hAnsi="仿宋"/>
          <w:sz w:val="32"/>
          <w:szCs w:val="32"/>
          <w:lang w:val="en"/>
        </w:rPr>
        <w:t>投稿作品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分为</w:t>
      </w:r>
      <w:r w:rsidRPr="00B46142">
        <w:rPr>
          <w:rFonts w:ascii="仿宋" w:eastAsia="仿宋" w:hAnsi="仿宋"/>
          <w:sz w:val="32"/>
          <w:szCs w:val="32"/>
          <w:lang w:val="en"/>
        </w:rPr>
        <w:t>相机组和手机组，创作时间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以2015年以后为准</w:t>
      </w:r>
      <w:r w:rsidRPr="00B46142">
        <w:rPr>
          <w:rFonts w:ascii="仿宋" w:eastAsia="仿宋" w:hAnsi="仿宋"/>
          <w:sz w:val="32"/>
          <w:szCs w:val="32"/>
          <w:lang w:val="en"/>
        </w:rPr>
        <w:t>，彩色、黑白作品均可，提倡真</w:t>
      </w:r>
      <w:r w:rsidRPr="00B46142">
        <w:rPr>
          <w:rFonts w:ascii="仿宋" w:eastAsia="仿宋" w:hAnsi="仿宋"/>
          <w:sz w:val="32"/>
          <w:szCs w:val="32"/>
          <w:lang w:val="en"/>
        </w:rPr>
        <w:lastRenderedPageBreak/>
        <w:t>实、客观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反映</w:t>
      </w:r>
      <w:r w:rsidRPr="00B46142">
        <w:rPr>
          <w:rFonts w:ascii="仿宋" w:eastAsia="仿宋" w:hAnsi="仿宋"/>
          <w:sz w:val="32"/>
          <w:szCs w:val="32"/>
          <w:lang w:val="en"/>
        </w:rPr>
        <w:t>历史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、</w:t>
      </w:r>
      <w:r w:rsidRPr="00B46142">
        <w:rPr>
          <w:rFonts w:ascii="仿宋" w:eastAsia="仿宋" w:hAnsi="仿宋"/>
          <w:sz w:val="32"/>
          <w:szCs w:val="32"/>
          <w:lang w:val="en"/>
        </w:rPr>
        <w:t>文化风貌、风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景</w:t>
      </w:r>
      <w:r w:rsidRPr="00B46142">
        <w:rPr>
          <w:rFonts w:ascii="仿宋" w:eastAsia="仿宋" w:hAnsi="仿宋"/>
          <w:sz w:val="32"/>
          <w:szCs w:val="32"/>
          <w:lang w:val="en"/>
        </w:rPr>
        <w:t>的摄影作品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，</w:t>
      </w:r>
      <w:r w:rsidRPr="00B46142">
        <w:rPr>
          <w:rFonts w:ascii="仿宋" w:eastAsia="仿宋" w:hAnsi="仿宋"/>
          <w:sz w:val="32"/>
          <w:szCs w:val="32"/>
          <w:lang w:val="en"/>
        </w:rPr>
        <w:t>鼓励新作和有新意的作品。</w:t>
      </w:r>
    </w:p>
    <w:p w:rsidR="00194681" w:rsidRPr="00B46142" w:rsidRDefault="00194681" w:rsidP="00194681">
      <w:pPr>
        <w:widowControl/>
        <w:shd w:val="clear" w:color="auto" w:fill="FFFFFF"/>
        <w:spacing w:line="360" w:lineRule="auto"/>
        <w:ind w:firstLineChars="200" w:firstLine="643"/>
        <w:jc w:val="left"/>
        <w:outlineLvl w:val="2"/>
        <w:rPr>
          <w:rFonts w:ascii="仿宋" w:eastAsia="仿宋" w:hAnsi="仿宋"/>
          <w:sz w:val="32"/>
          <w:szCs w:val="32"/>
          <w:lang w:val="en"/>
        </w:rPr>
      </w:pPr>
      <w:r w:rsidRPr="00B46142">
        <w:rPr>
          <w:rFonts w:ascii="仿宋" w:eastAsia="仿宋" w:hAnsi="仿宋" w:hint="eastAsia"/>
          <w:b/>
          <w:sz w:val="32"/>
          <w:szCs w:val="32"/>
          <w:lang w:val="en"/>
        </w:rPr>
        <w:t>四、参赛作品格式：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参赛</w:t>
      </w:r>
      <w:r w:rsidRPr="00B46142">
        <w:rPr>
          <w:rFonts w:ascii="仿宋" w:eastAsia="仿宋" w:hAnsi="仿宋"/>
          <w:sz w:val="32"/>
          <w:szCs w:val="32"/>
          <w:lang w:val="en"/>
        </w:rPr>
        <w:t>作品分为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相机</w:t>
      </w:r>
      <w:r w:rsidRPr="00B46142">
        <w:rPr>
          <w:rFonts w:ascii="仿宋" w:eastAsia="仿宋" w:hAnsi="仿宋"/>
          <w:sz w:val="32"/>
          <w:szCs w:val="32"/>
          <w:lang w:val="en"/>
        </w:rPr>
        <w:t>组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和</w:t>
      </w:r>
      <w:r w:rsidRPr="00B46142">
        <w:rPr>
          <w:rFonts w:ascii="仿宋" w:eastAsia="仿宋" w:hAnsi="仿宋"/>
          <w:sz w:val="32"/>
          <w:szCs w:val="32"/>
          <w:lang w:val="en"/>
        </w:rPr>
        <w:t>手机组。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1、相机</w:t>
      </w:r>
      <w:r w:rsidRPr="00B46142">
        <w:rPr>
          <w:rFonts w:ascii="仿宋" w:eastAsia="仿宋" w:hAnsi="仿宋"/>
          <w:sz w:val="32"/>
          <w:szCs w:val="32"/>
          <w:lang w:val="en"/>
        </w:rPr>
        <w:t>组投稿作品为JPG格式，图片统一处理为长边1200-1500像素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以上</w:t>
      </w:r>
      <w:r w:rsidRPr="00B46142">
        <w:rPr>
          <w:rFonts w:ascii="仿宋" w:eastAsia="仿宋" w:hAnsi="仿宋"/>
          <w:sz w:val="32"/>
          <w:szCs w:val="32"/>
          <w:lang w:val="en"/>
        </w:rPr>
        <w:t>，文件大小控制在3000KB以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上</w:t>
      </w:r>
      <w:r w:rsidRPr="00B46142">
        <w:rPr>
          <w:rFonts w:ascii="仿宋" w:eastAsia="仿宋" w:hAnsi="仿宋"/>
          <w:sz w:val="32"/>
          <w:szCs w:val="32"/>
          <w:lang w:val="en"/>
        </w:rPr>
        <w:t>。主办方有权调取入选作品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原文件</w:t>
      </w:r>
      <w:r w:rsidRPr="00B46142">
        <w:rPr>
          <w:rFonts w:ascii="仿宋" w:eastAsia="仿宋" w:hAnsi="仿宋"/>
          <w:sz w:val="32"/>
          <w:szCs w:val="32"/>
          <w:lang w:val="en"/>
        </w:rPr>
        <w:t>用于输出制作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展览作品。2、</w:t>
      </w:r>
      <w:r w:rsidRPr="00B46142">
        <w:rPr>
          <w:rFonts w:ascii="仿宋" w:eastAsia="仿宋" w:hAnsi="仿宋"/>
          <w:sz w:val="32"/>
          <w:szCs w:val="32"/>
          <w:lang w:val="en"/>
        </w:rPr>
        <w:t>手机作品图片统一处理为长边600-1000像素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以上</w:t>
      </w:r>
      <w:r w:rsidRPr="00B46142">
        <w:rPr>
          <w:rFonts w:ascii="仿宋" w:eastAsia="仿宋" w:hAnsi="仿宋"/>
          <w:sz w:val="32"/>
          <w:szCs w:val="32"/>
          <w:lang w:val="en"/>
        </w:rPr>
        <w:t>，文件大小控制在500KB以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上，手机作品</w:t>
      </w:r>
      <w:r w:rsidRPr="00B46142">
        <w:rPr>
          <w:rFonts w:ascii="仿宋" w:eastAsia="仿宋" w:hAnsi="仿宋"/>
          <w:sz w:val="32"/>
          <w:szCs w:val="32"/>
          <w:lang w:val="en"/>
        </w:rPr>
        <w:t>获奖作品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将在</w:t>
      </w:r>
      <w:r w:rsidRPr="00B46142">
        <w:rPr>
          <w:rFonts w:ascii="仿宋" w:eastAsia="仿宋" w:hAnsi="仿宋"/>
          <w:sz w:val="32"/>
          <w:szCs w:val="32"/>
          <w:lang w:val="en"/>
        </w:rPr>
        <w:t>工会网站展示。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3、</w:t>
      </w:r>
      <w:r w:rsidRPr="00B46142">
        <w:rPr>
          <w:rFonts w:ascii="仿宋" w:eastAsia="仿宋" w:hAnsi="仿宋"/>
          <w:sz w:val="32"/>
          <w:szCs w:val="32"/>
          <w:lang w:val="en"/>
        </w:rPr>
        <w:t>所有作品必须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标</w:t>
      </w:r>
      <w:r w:rsidRPr="00B46142">
        <w:rPr>
          <w:rFonts w:ascii="仿宋" w:eastAsia="仿宋" w:hAnsi="仿宋"/>
          <w:sz w:val="32"/>
          <w:szCs w:val="32"/>
          <w:lang w:val="en"/>
        </w:rPr>
        <w:t>有名称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，</w:t>
      </w:r>
      <w:r w:rsidRPr="00B46142">
        <w:rPr>
          <w:rFonts w:ascii="仿宋" w:eastAsia="仿宋" w:hAnsi="仿宋"/>
          <w:sz w:val="32"/>
          <w:szCs w:val="32"/>
          <w:lang w:val="en"/>
        </w:rPr>
        <w:t>与本次比赛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主题</w:t>
      </w:r>
      <w:r w:rsidRPr="00B46142">
        <w:rPr>
          <w:rFonts w:ascii="仿宋" w:eastAsia="仿宋" w:hAnsi="仿宋"/>
          <w:sz w:val="32"/>
          <w:szCs w:val="32"/>
          <w:lang w:val="en"/>
        </w:rPr>
        <w:t>相契合</w:t>
      </w:r>
      <w:r w:rsidRPr="00B46142">
        <w:rPr>
          <w:rFonts w:ascii="仿宋" w:eastAsia="仿宋" w:hAnsi="仿宋" w:hint="eastAsia"/>
          <w:sz w:val="32"/>
          <w:szCs w:val="32"/>
          <w:lang w:val="en"/>
        </w:rPr>
        <w:t>。</w:t>
      </w:r>
    </w:p>
    <w:p w:rsidR="00194681" w:rsidRPr="00B46142" w:rsidRDefault="00194681" w:rsidP="00194681">
      <w:pPr>
        <w:widowControl/>
        <w:shd w:val="clear" w:color="auto" w:fill="FFFFFF"/>
        <w:spacing w:line="360" w:lineRule="auto"/>
        <w:ind w:firstLineChars="200" w:firstLine="643"/>
        <w:jc w:val="left"/>
        <w:outlineLvl w:val="2"/>
        <w:rPr>
          <w:rFonts w:ascii="仿宋" w:eastAsia="仿宋" w:hAnsi="仿宋"/>
          <w:sz w:val="32"/>
          <w:szCs w:val="32"/>
          <w:lang w:val="en"/>
        </w:rPr>
      </w:pPr>
      <w:r w:rsidRPr="00B46142">
        <w:rPr>
          <w:rFonts w:ascii="仿宋" w:eastAsia="仿宋" w:hAnsi="仿宋" w:hint="eastAsia"/>
          <w:b/>
          <w:sz w:val="32"/>
          <w:szCs w:val="32"/>
          <w:lang w:val="en"/>
        </w:rPr>
        <w:t>五、</w:t>
      </w:r>
      <w:r w:rsidRPr="00B46142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shd w:val="clear" w:color="auto" w:fill="FFFFFF"/>
        </w:rPr>
        <w:t>参赛注意事项：</w:t>
      </w:r>
      <w:r w:rsidRPr="00B46142">
        <w:rPr>
          <w:rFonts w:ascii="仿宋" w:eastAsia="仿宋" w:hAnsi="仿宋"/>
          <w:sz w:val="32"/>
          <w:szCs w:val="32"/>
          <w:lang w:val="en"/>
        </w:rPr>
        <w:t>投稿者应保证其为所投送作品的作者，并对该作品的整体及局部均拥有独立、完整、明确、无争议的著作权；投稿者还应保证其所投送的作品不侵犯第三人的包括著作权、肖像权、名誉权、隐私权等在内的合法权益。投稿者</w:t>
      </w:r>
      <w:proofErr w:type="gramStart"/>
      <w:r w:rsidRPr="00B46142">
        <w:rPr>
          <w:rFonts w:ascii="仿宋" w:eastAsia="仿宋" w:hAnsi="仿宋"/>
          <w:sz w:val="32"/>
          <w:szCs w:val="32"/>
          <w:lang w:val="en"/>
        </w:rPr>
        <w:t>应承担由其</w:t>
      </w:r>
      <w:proofErr w:type="gramEnd"/>
      <w:r w:rsidRPr="00B46142">
        <w:rPr>
          <w:rFonts w:ascii="仿宋" w:eastAsia="仿宋" w:hAnsi="仿宋"/>
          <w:sz w:val="32"/>
          <w:szCs w:val="32"/>
          <w:lang w:val="en"/>
        </w:rPr>
        <w:t>稿件及投稿行为所引发的一切后果与责任。</w:t>
      </w:r>
    </w:p>
    <w:p w:rsidR="00194681" w:rsidRPr="00B46142" w:rsidRDefault="00194681" w:rsidP="00194681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shd w:val="clear" w:color="auto" w:fill="FFFFFF"/>
        </w:rPr>
        <w:t>六、参赛作品提交和评审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 xml:space="preserve"> （一）作品提交时间：201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9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5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月1日--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9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月10日。评选结果将于201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9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9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月20日公布。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 xml:space="preserve"> （二）作品提交方式：</w:t>
      </w:r>
      <w:hyperlink r:id="rId5" w:history="1">
        <w:r w:rsidRPr="00B12CB4">
          <w:rPr>
            <w:rStyle w:val="a4"/>
            <w:rFonts w:ascii="仿宋" w:eastAsia="仿宋" w:hAnsi="仿宋" w:cs="Tahoma" w:hint="eastAsia"/>
            <w:kern w:val="0"/>
            <w:sz w:val="32"/>
            <w:szCs w:val="32"/>
            <w:shd w:val="clear" w:color="auto" w:fill="FFFFFF"/>
          </w:rPr>
          <w:t>请将作品电子版发送至s</w:t>
        </w:r>
        <w:r w:rsidRPr="00B12CB4">
          <w:rPr>
            <w:rStyle w:val="a4"/>
            <w:rFonts w:ascii="仿宋" w:eastAsia="仿宋" w:hAnsi="仿宋" w:cs="Tahoma"/>
            <w:kern w:val="0"/>
            <w:sz w:val="32"/>
            <w:szCs w:val="32"/>
            <w:shd w:val="clear" w:color="auto" w:fill="FFFFFF"/>
          </w:rPr>
          <w:t>yxh@cueb.edu.cn</w:t>
        </w:r>
        <w:r w:rsidRPr="00B12CB4">
          <w:rPr>
            <w:rStyle w:val="a4"/>
            <w:rFonts w:ascii="仿宋" w:eastAsia="仿宋" w:hAnsi="仿宋" w:cs="Tahoma" w:hint="eastAsia"/>
            <w:kern w:val="0"/>
            <w:sz w:val="32"/>
            <w:szCs w:val="32"/>
            <w:shd w:val="clear" w:color="auto" w:fill="FFFFFF"/>
          </w:rPr>
          <w:t>；联系人：张艳君  电话</w:t>
        </w:r>
      </w:hyperlink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: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 xml:space="preserve"> 83952074</w:t>
      </w:r>
      <w:r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 xml:space="preserve"> （三）评选标准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 xml:space="preserve"> 1、主题鲜明，内涵丰富，思想性强；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 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 xml:space="preserve"> 2、创意独特，构思精巧，艺术感强；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 xml:space="preserve"> 3、制作精美，技术运用得当，视觉效果好。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shd w:val="clear" w:color="auto" w:fill="FFFFFF"/>
        </w:rPr>
        <w:t>七、奖励和表彰</w:t>
      </w:r>
    </w:p>
    <w:p w:rsidR="00194681" w:rsidRPr="00B46142" w:rsidRDefault="00194681" w:rsidP="00194681">
      <w:pPr>
        <w:widowControl/>
        <w:shd w:val="clear" w:color="auto" w:fill="FFFFFF"/>
        <w:ind w:firstLine="645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相机组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：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特等奖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1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名；一等奖5名；二等奖10名；三等奖15名；优秀作品20名；</w:t>
      </w:r>
    </w:p>
    <w:p w:rsidR="00194681" w:rsidRPr="00B46142" w:rsidRDefault="00194681" w:rsidP="00194681">
      <w:pPr>
        <w:widowControl/>
        <w:shd w:val="clear" w:color="auto" w:fill="FFFFFF"/>
        <w:ind w:firstLine="645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手机组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  <w:shd w:val="clear" w:color="auto" w:fill="FFFFFF"/>
        </w:rPr>
        <w:t>：</w:t>
      </w:r>
      <w:r w:rsidRPr="00B46142">
        <w:rPr>
          <w:rFonts w:ascii="仿宋" w:eastAsia="仿宋" w:hAnsi="仿宋" w:cs="Tahoma"/>
          <w:color w:val="333333"/>
          <w:kern w:val="0"/>
          <w:sz w:val="32"/>
          <w:szCs w:val="32"/>
        </w:rPr>
        <w:t xml:space="preserve"> </w:t>
      </w:r>
      <w:r w:rsidRPr="00B46142">
        <w:rPr>
          <w:rFonts w:ascii="仿宋" w:eastAsia="仿宋" w:hAnsi="仿宋" w:cs="Tahoma" w:hint="eastAsia"/>
          <w:color w:val="333333"/>
          <w:kern w:val="0"/>
          <w:sz w:val="32"/>
          <w:szCs w:val="32"/>
          <w:shd w:val="clear" w:color="auto" w:fill="FFFFFF"/>
        </w:rPr>
        <w:t>一等奖5名；二等奖10名；三等奖15名；优秀作品20名；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</w:rPr>
        <w:t> </w:t>
      </w:r>
    </w:p>
    <w:p w:rsidR="00194681" w:rsidRPr="00B46142" w:rsidRDefault="00194681" w:rsidP="00194681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B46142">
        <w:rPr>
          <w:rFonts w:ascii="宋体" w:hAnsi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295B3C" w:rsidRPr="00222350" w:rsidRDefault="00194681" w:rsidP="00295B3C">
      <w:pPr>
        <w:spacing w:afterLines="100" w:after="312"/>
        <w:jc w:val="center"/>
        <w:rPr>
          <w:rFonts w:eastAsia="黑体"/>
          <w:b/>
          <w:sz w:val="36"/>
          <w:szCs w:val="28"/>
        </w:rPr>
      </w:pPr>
      <w:r w:rsidRPr="00B46142">
        <w:rPr>
          <w:rFonts w:ascii="宋体" w:hAnsi="宋体" w:hint="eastAsia"/>
          <w:color w:val="333333"/>
          <w:kern w:val="0"/>
          <w:sz w:val="32"/>
          <w:szCs w:val="32"/>
        </w:rPr>
        <w:t> </w:t>
      </w:r>
      <w:r w:rsidR="00295B3C" w:rsidRPr="00222350">
        <w:rPr>
          <w:rFonts w:eastAsia="黑体" w:hAnsi="黑体"/>
          <w:b/>
          <w:sz w:val="36"/>
          <w:szCs w:val="28"/>
        </w:rPr>
        <w:t>乒乓球</w:t>
      </w:r>
      <w:r w:rsidR="00295B3C" w:rsidRPr="00222350">
        <w:rPr>
          <w:rFonts w:eastAsia="黑体" w:hAnsi="黑体" w:hint="eastAsia"/>
          <w:b/>
          <w:sz w:val="36"/>
          <w:szCs w:val="28"/>
        </w:rPr>
        <w:t>混合</w:t>
      </w:r>
      <w:r w:rsidR="00295B3C" w:rsidRPr="00222350">
        <w:rPr>
          <w:rFonts w:eastAsia="黑体" w:hAnsi="黑体"/>
          <w:b/>
          <w:sz w:val="36"/>
          <w:szCs w:val="28"/>
        </w:rPr>
        <w:t>团体赛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教职工乒乓球混合团体赛安排安排如下：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b/>
          <w:sz w:val="32"/>
          <w:szCs w:val="32"/>
        </w:rPr>
        <w:t>一、比</w:t>
      </w:r>
      <w:r w:rsidRPr="00BB2D8A">
        <w:rPr>
          <w:rFonts w:ascii="仿宋_GB2312" w:eastAsia="仿宋_GB2312" w:hAnsi="仿宋_GB2312"/>
          <w:b/>
          <w:sz w:val="32"/>
          <w:szCs w:val="32"/>
        </w:rPr>
        <w:t>赛日期：</w:t>
      </w:r>
      <w:r w:rsidRPr="00BB2D8A">
        <w:rPr>
          <w:rFonts w:ascii="仿宋_GB2312" w:eastAsia="仿宋_GB2312" w:hAnsi="仿宋_GB2312" w:hint="eastAsia"/>
          <w:sz w:val="32"/>
          <w:szCs w:val="32"/>
        </w:rPr>
        <w:t xml:space="preserve"> 2019年</w:t>
      </w:r>
      <w:r>
        <w:rPr>
          <w:rFonts w:ascii="仿宋_GB2312" w:eastAsia="仿宋_GB2312" w:hAnsi="仿宋_GB2312" w:hint="eastAsia"/>
          <w:sz w:val="32"/>
          <w:szCs w:val="32"/>
        </w:rPr>
        <w:t>5</w:t>
      </w:r>
      <w:r w:rsidRPr="00BB2D8A"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 w:hint="eastAsia"/>
          <w:sz w:val="32"/>
          <w:szCs w:val="32"/>
        </w:rPr>
        <w:t>2日-5月15日  12：20-13：20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b/>
          <w:sz w:val="32"/>
          <w:szCs w:val="32"/>
        </w:rPr>
        <w:t>二、比赛地点：</w:t>
      </w:r>
      <w:r>
        <w:rPr>
          <w:rFonts w:ascii="仿宋_GB2312" w:eastAsia="仿宋_GB2312" w:hAnsi="仿宋_GB2312" w:hint="eastAsia"/>
          <w:sz w:val="32"/>
          <w:szCs w:val="32"/>
        </w:rPr>
        <w:t>校本部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乒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羽馆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b/>
          <w:sz w:val="32"/>
          <w:szCs w:val="32"/>
        </w:rPr>
        <w:t>三、参赛要求：</w:t>
      </w:r>
      <w:r w:rsidRPr="00BB2D8A">
        <w:rPr>
          <w:rFonts w:ascii="仿宋_GB2312" w:eastAsia="仿宋_GB2312" w:hAnsi="仿宋_GB2312" w:hint="eastAsia"/>
          <w:sz w:val="32"/>
          <w:szCs w:val="32"/>
        </w:rPr>
        <w:t>以分工会为单位组队，每队人数不超过7人。其中：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1.领队1名；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2.队员6名，男女各3人；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3.教练员1名，由队员兼任；</w:t>
      </w:r>
    </w:p>
    <w:p w:rsidR="00295B3C" w:rsidRPr="00BB2D8A" w:rsidRDefault="00295B3C" w:rsidP="00295B3C">
      <w:pPr>
        <w:shd w:val="clear" w:color="auto" w:fill="FFFFFF"/>
        <w:autoSpaceDN w:val="0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4.裁判员1名，由各单位在参赛队员中选派。</w:t>
      </w:r>
    </w:p>
    <w:p w:rsidR="00295B3C" w:rsidRPr="00BB2D8A" w:rsidRDefault="00295B3C" w:rsidP="00295B3C">
      <w:pPr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 w:rsidRPr="00BB2D8A">
        <w:rPr>
          <w:rFonts w:ascii="仿宋_GB2312" w:eastAsia="仿宋_GB2312" w:hAnsi="仿宋_GB2312" w:hint="eastAsia"/>
          <w:b/>
          <w:sz w:val="32"/>
          <w:szCs w:val="32"/>
        </w:rPr>
        <w:t>四、比赛办法：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1.比赛分三个阶段进行。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lastRenderedPageBreak/>
        <w:t>第一阶段：小组循环赛。抽签分组，每组前两名进入第二阶段分区循环赛。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第二阶段：分区循环赛。每个半区前两名进入冠军争夺赛；后两名进入排位赛。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第三阶段：冠军争夺赛与排位赛。冠军争夺赛安排：上半区第一名对下半区第二名、下半区第二名对上半区第一名，胜者争夺冠亚军、负者争夺三四名；排位赛安排：上半区第三名对下半区第四名、下半区第三名对上半区第四名，胜者争夺五六名、负者争夺七八名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2.每场比赛设三个项目，出场次序为：混双、</w:t>
      </w:r>
      <w:r w:rsidR="001209FC" w:rsidRPr="00BB2D8A">
        <w:rPr>
          <w:rFonts w:ascii="仿宋_GB2312" w:eastAsia="仿宋_GB2312" w:hAnsi="仿宋_GB2312" w:hint="eastAsia"/>
          <w:sz w:val="32"/>
          <w:szCs w:val="32"/>
        </w:rPr>
        <w:t>男子单打</w:t>
      </w:r>
      <w:r w:rsidR="001209FC">
        <w:rPr>
          <w:rFonts w:ascii="仿宋_GB2312" w:eastAsia="仿宋_GB2312" w:hAnsi="仿宋_GB2312" w:hint="eastAsia"/>
          <w:sz w:val="32"/>
          <w:szCs w:val="32"/>
        </w:rPr>
        <w:t>、女子单打</w:t>
      </w:r>
      <w:r w:rsidRPr="00BB2D8A">
        <w:rPr>
          <w:rFonts w:ascii="仿宋_GB2312" w:eastAsia="仿宋_GB2312" w:hAnsi="仿宋_GB2312" w:hint="eastAsia"/>
          <w:sz w:val="32"/>
          <w:szCs w:val="32"/>
        </w:rPr>
        <w:t>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3.每场比赛按3盘2胜、每盘比赛按3局1胜、每局11分制进行。每盘比赛的决胜局在打到5分时双方交换场地。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4.循环赛排名按“积分、胜负关系、胜负盘比、胜负局比、得失分比”顺序确定。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5.每场比赛前，各队应将上场队员名单提交裁判，中途不得更改；且队员不得兼项，即不能一场比赛上场两次。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6.在比赛过程中，队员因伤病或其它原因不能继续比赛，或比赛开始后15分钟未到，均按该盘比赛弃权论，</w:t>
      </w:r>
      <w:proofErr w:type="gramStart"/>
      <w:r w:rsidRPr="00BB2D8A">
        <w:rPr>
          <w:rFonts w:ascii="仿宋_GB2312" w:eastAsia="仿宋_GB2312" w:hAnsi="仿宋_GB2312" w:hint="eastAsia"/>
          <w:sz w:val="32"/>
          <w:szCs w:val="32"/>
        </w:rPr>
        <w:t>盘分计</w:t>
      </w:r>
      <w:proofErr w:type="gramEnd"/>
      <w:r w:rsidRPr="00BB2D8A">
        <w:rPr>
          <w:rFonts w:ascii="仿宋_GB2312" w:eastAsia="仿宋_GB2312" w:hAnsi="仿宋_GB2312" w:hint="eastAsia"/>
          <w:sz w:val="32"/>
          <w:szCs w:val="32"/>
        </w:rPr>
        <w:t>0:3，局分计0:11，且该队员不得参加后续比赛。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7.比赛采用红双喜或双鱼牌40mm白色球；队员不得穿底色为白色的服装。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lastRenderedPageBreak/>
        <w:t>8.比赛采用国际乒联最新审定的《乒乓球竞赛规则》。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9.未尽事宜，</w:t>
      </w:r>
      <w:proofErr w:type="gramStart"/>
      <w:r w:rsidRPr="00BB2D8A">
        <w:rPr>
          <w:rFonts w:ascii="仿宋_GB2312" w:eastAsia="仿宋_GB2312" w:hAnsi="仿宋_GB2312" w:hint="eastAsia"/>
          <w:sz w:val="32"/>
          <w:szCs w:val="32"/>
        </w:rPr>
        <w:t>由片组另行</w:t>
      </w:r>
      <w:proofErr w:type="gramEnd"/>
      <w:r w:rsidRPr="00BB2D8A">
        <w:rPr>
          <w:rFonts w:ascii="仿宋_GB2312" w:eastAsia="仿宋_GB2312" w:hAnsi="仿宋_GB2312" w:hint="eastAsia"/>
          <w:sz w:val="32"/>
          <w:szCs w:val="32"/>
        </w:rPr>
        <w:t>商定。</w:t>
      </w:r>
    </w:p>
    <w:p w:rsidR="00295B3C" w:rsidRPr="00BB2D8A" w:rsidRDefault="00295B3C" w:rsidP="00295B3C">
      <w:pPr>
        <w:ind w:firstLineChars="200" w:firstLine="643"/>
        <w:rPr>
          <w:rFonts w:ascii="宋体" w:hAnsi="宋体"/>
          <w:bCs/>
          <w:sz w:val="32"/>
          <w:szCs w:val="32"/>
        </w:rPr>
      </w:pPr>
      <w:r w:rsidRPr="00BB2D8A">
        <w:rPr>
          <w:rFonts w:ascii="仿宋_GB2312" w:eastAsia="仿宋_GB2312" w:hAnsi="仿宋_GB2312" w:hint="eastAsia"/>
          <w:b/>
          <w:sz w:val="32"/>
          <w:szCs w:val="32"/>
        </w:rPr>
        <w:t>五、相关要求：</w:t>
      </w:r>
      <w:r w:rsidRPr="00BB2D8A">
        <w:rPr>
          <w:rFonts w:ascii="仿宋_GB2312" w:eastAsia="仿宋_GB2312" w:hAnsi="仿宋_GB2312" w:hint="eastAsia"/>
          <w:sz w:val="32"/>
          <w:szCs w:val="32"/>
        </w:rPr>
        <w:t>请各分工会积极参加活动，按要求报名，于4月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 w:rsidRPr="00BB2D8A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  <w:r w:rsidRPr="00BB2D8A">
        <w:rPr>
          <w:rFonts w:ascii="仿宋_GB2312" w:eastAsia="仿宋_GB2312" w:hAnsi="仿宋_GB2312" w:hint="eastAsia"/>
          <w:sz w:val="32"/>
          <w:szCs w:val="32"/>
        </w:rPr>
        <w:t>前将参赛名单发送至</w:t>
      </w:r>
      <w:r w:rsidRPr="006A4B2B">
        <w:rPr>
          <w:rFonts w:ascii="仿宋_GB2312" w:eastAsia="仿宋_GB2312" w:hAnsi="仿宋_GB2312"/>
          <w:sz w:val="32"/>
          <w:szCs w:val="32"/>
        </w:rPr>
        <w:t>longwen@cueb.edu.cn</w:t>
      </w:r>
      <w:r w:rsidRPr="00BB2D8A">
        <w:rPr>
          <w:rFonts w:ascii="仿宋_GB2312" w:eastAsia="仿宋_GB2312" w:hAnsi="仿宋_GB2312" w:hint="eastAsia"/>
          <w:sz w:val="32"/>
          <w:szCs w:val="32"/>
        </w:rPr>
        <w:t>邮箱。联系人：龙文、马刚。联系电话：</w:t>
      </w:r>
      <w:r w:rsidRPr="006A4B2B">
        <w:rPr>
          <w:rFonts w:ascii="仿宋_GB2312" w:eastAsia="仿宋_GB2312" w:hAnsi="仿宋_GB2312"/>
          <w:sz w:val="32"/>
          <w:szCs w:val="32"/>
        </w:rPr>
        <w:t>13661178401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295B3C" w:rsidRPr="00BB2D8A" w:rsidRDefault="00295B3C" w:rsidP="00295B3C">
      <w:pPr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 w:rsidRPr="00BB2D8A">
        <w:rPr>
          <w:rFonts w:ascii="仿宋_GB2312" w:eastAsia="仿宋_GB2312" w:hAnsi="仿宋_GB2312" w:hint="eastAsia"/>
          <w:b/>
          <w:sz w:val="32"/>
          <w:szCs w:val="32"/>
        </w:rPr>
        <w:t>六、奖励</w:t>
      </w:r>
      <w:r>
        <w:rPr>
          <w:rFonts w:ascii="仿宋_GB2312" w:eastAsia="仿宋_GB2312" w:hAnsi="仿宋_GB2312" w:hint="eastAsia"/>
          <w:b/>
          <w:sz w:val="32"/>
          <w:szCs w:val="32"/>
        </w:rPr>
        <w:t>办</w:t>
      </w:r>
      <w:r w:rsidRPr="00BB2D8A">
        <w:rPr>
          <w:rFonts w:ascii="仿宋_GB2312" w:eastAsia="仿宋_GB2312" w:hAnsi="仿宋_GB2312" w:hint="eastAsia"/>
          <w:b/>
          <w:sz w:val="32"/>
          <w:szCs w:val="32"/>
        </w:rPr>
        <w:t>法：</w:t>
      </w: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设一等奖、二等奖、三等奖及优秀奖。</w:t>
      </w:r>
    </w:p>
    <w:p w:rsidR="00295B3C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295B3C" w:rsidRPr="00BB2D8A" w:rsidRDefault="00295B3C" w:rsidP="00295B3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B2D8A">
        <w:rPr>
          <w:rFonts w:ascii="仿宋_GB2312" w:eastAsia="仿宋_GB2312" w:hAnsi="仿宋_GB2312" w:hint="eastAsia"/>
          <w:sz w:val="32"/>
          <w:szCs w:val="32"/>
        </w:rPr>
        <w:t>附件：</w:t>
      </w:r>
      <w:r w:rsidRPr="00BB2D8A">
        <w:rPr>
          <w:rFonts w:ascii="仿宋_GB2312" w:eastAsia="仿宋_GB2312" w:hAnsi="仿宋_GB2312"/>
          <w:sz w:val="32"/>
          <w:szCs w:val="32"/>
        </w:rPr>
        <w:t>201</w:t>
      </w:r>
      <w:r w:rsidRPr="00BB2D8A">
        <w:rPr>
          <w:rFonts w:ascii="仿宋_GB2312" w:eastAsia="仿宋_GB2312" w:hAnsi="仿宋_GB2312" w:hint="eastAsia"/>
          <w:sz w:val="32"/>
          <w:szCs w:val="32"/>
        </w:rPr>
        <w:t>9年教职工乒乓球混合团体赛报名表</w:t>
      </w:r>
    </w:p>
    <w:p w:rsidR="00295B3C" w:rsidRPr="00222350" w:rsidRDefault="00295B3C" w:rsidP="00295B3C">
      <w:pPr>
        <w:tabs>
          <w:tab w:val="left" w:pos="5250"/>
        </w:tabs>
        <w:spacing w:line="360" w:lineRule="auto"/>
        <w:rPr>
          <w:rFonts w:eastAsia="仿宋_GB2312"/>
          <w:sz w:val="32"/>
          <w:szCs w:val="32"/>
        </w:rPr>
      </w:pPr>
      <w:r w:rsidRPr="00222350">
        <w:rPr>
          <w:rFonts w:eastAsia="仿宋_GB2312"/>
          <w:sz w:val="32"/>
          <w:szCs w:val="32"/>
        </w:rPr>
        <w:t>附件：</w:t>
      </w:r>
    </w:p>
    <w:p w:rsidR="00295B3C" w:rsidRPr="00222350" w:rsidRDefault="00295B3C" w:rsidP="00295B3C">
      <w:pPr>
        <w:spacing w:beforeLines="100" w:before="312" w:afterLines="100" w:after="312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201</w:t>
      </w:r>
      <w:r>
        <w:rPr>
          <w:rFonts w:eastAsia="黑体" w:hint="eastAsia"/>
          <w:b/>
          <w:bCs/>
          <w:sz w:val="32"/>
          <w:szCs w:val="32"/>
        </w:rPr>
        <w:t>9</w:t>
      </w:r>
      <w:r w:rsidRPr="00222350">
        <w:rPr>
          <w:rFonts w:eastAsia="黑体" w:hAnsi="黑体"/>
          <w:b/>
          <w:bCs/>
          <w:sz w:val="32"/>
          <w:szCs w:val="32"/>
        </w:rPr>
        <w:t>年教职工乒乓球混合团体赛报名表</w:t>
      </w:r>
    </w:p>
    <w:p w:rsidR="00295B3C" w:rsidRPr="00222350" w:rsidRDefault="00295B3C" w:rsidP="00295B3C">
      <w:pPr>
        <w:tabs>
          <w:tab w:val="left" w:pos="5640"/>
        </w:tabs>
        <w:ind w:right="1326"/>
        <w:jc w:val="left"/>
        <w:rPr>
          <w:rFonts w:eastAsia="仿宋_GB2312"/>
          <w:sz w:val="28"/>
          <w:szCs w:val="28"/>
          <w:u w:val="single"/>
        </w:rPr>
      </w:pPr>
      <w:r w:rsidRPr="00222350">
        <w:rPr>
          <w:rFonts w:eastAsia="仿宋_GB2312"/>
          <w:bCs/>
          <w:sz w:val="28"/>
          <w:szCs w:val="28"/>
        </w:rPr>
        <w:t>参赛单位名称：</w:t>
      </w:r>
    </w:p>
    <w:p w:rsidR="00295B3C" w:rsidRPr="00222350" w:rsidRDefault="00295B3C" w:rsidP="00295B3C">
      <w:pPr>
        <w:tabs>
          <w:tab w:val="left" w:pos="5640"/>
        </w:tabs>
        <w:ind w:right="1326"/>
        <w:jc w:val="left"/>
        <w:rPr>
          <w:rFonts w:eastAsia="仿宋_GB2312"/>
          <w:sz w:val="28"/>
          <w:szCs w:val="28"/>
        </w:rPr>
      </w:pPr>
      <w:r w:rsidRPr="00222350">
        <w:rPr>
          <w:rFonts w:eastAsia="仿宋_GB2312"/>
          <w:sz w:val="28"/>
          <w:szCs w:val="28"/>
        </w:rPr>
        <w:t>领队：</w:t>
      </w:r>
    </w:p>
    <w:p w:rsidR="00295B3C" w:rsidRPr="00222350" w:rsidRDefault="00295B3C" w:rsidP="00295B3C">
      <w:pPr>
        <w:tabs>
          <w:tab w:val="left" w:pos="5640"/>
        </w:tabs>
        <w:ind w:right="1326"/>
        <w:jc w:val="left"/>
        <w:rPr>
          <w:rFonts w:eastAsia="仿宋_GB2312"/>
          <w:sz w:val="28"/>
          <w:szCs w:val="28"/>
        </w:rPr>
      </w:pPr>
      <w:r w:rsidRPr="00222350">
        <w:rPr>
          <w:rFonts w:eastAsia="仿宋_GB2312"/>
          <w:sz w:val="28"/>
          <w:szCs w:val="28"/>
        </w:rPr>
        <w:t>教练员：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295B3C" w:rsidRPr="00222350" w:rsidTr="00A450F3">
        <w:trPr>
          <w:trHeight w:val="762"/>
          <w:jc w:val="center"/>
        </w:trPr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男队员姓名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女队员姓名</w:t>
            </w:r>
          </w:p>
        </w:tc>
      </w:tr>
      <w:tr w:rsidR="00295B3C" w:rsidRPr="00222350" w:rsidTr="00A450F3">
        <w:trPr>
          <w:trHeight w:val="617"/>
          <w:jc w:val="center"/>
        </w:trPr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B3C" w:rsidRPr="00222350" w:rsidTr="00A450F3">
        <w:trPr>
          <w:trHeight w:val="597"/>
          <w:jc w:val="center"/>
        </w:trPr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B3C" w:rsidRPr="00222350" w:rsidTr="00A450F3">
        <w:trPr>
          <w:trHeight w:val="590"/>
          <w:jc w:val="center"/>
        </w:trPr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22235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50" w:type="pct"/>
            <w:vAlign w:val="center"/>
          </w:tcPr>
          <w:p w:rsidR="00295B3C" w:rsidRPr="00222350" w:rsidRDefault="00295B3C" w:rsidP="00A450F3">
            <w:pPr>
              <w:tabs>
                <w:tab w:val="left" w:pos="564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96C09" w:rsidRDefault="00295B3C" w:rsidP="00996C09">
      <w:pPr>
        <w:tabs>
          <w:tab w:val="left" w:pos="5640"/>
        </w:tabs>
        <w:rPr>
          <w:rFonts w:eastAsia="仿宋_GB2312"/>
          <w:sz w:val="28"/>
          <w:szCs w:val="28"/>
        </w:rPr>
      </w:pPr>
      <w:r w:rsidRPr="00222350">
        <w:rPr>
          <w:rFonts w:eastAsia="仿宋_GB2312"/>
          <w:sz w:val="28"/>
          <w:szCs w:val="28"/>
        </w:rPr>
        <w:t>联系人：</w:t>
      </w:r>
      <w:r w:rsidRPr="00222350">
        <w:rPr>
          <w:rFonts w:eastAsia="仿宋_GB2312"/>
          <w:sz w:val="28"/>
          <w:szCs w:val="28"/>
        </w:rPr>
        <w:t xml:space="preserve">                        </w:t>
      </w:r>
      <w:r w:rsidRPr="00222350">
        <w:rPr>
          <w:rFonts w:eastAsia="仿宋_GB2312"/>
          <w:sz w:val="28"/>
          <w:szCs w:val="28"/>
        </w:rPr>
        <w:t>联系电话：</w:t>
      </w:r>
    </w:p>
    <w:p w:rsidR="00BA754B" w:rsidRDefault="00BA754B" w:rsidP="00996C09">
      <w:pPr>
        <w:tabs>
          <w:tab w:val="left" w:pos="5640"/>
        </w:tabs>
        <w:jc w:val="center"/>
        <w:rPr>
          <w:b/>
          <w:sz w:val="36"/>
          <w:szCs w:val="36"/>
        </w:rPr>
      </w:pPr>
    </w:p>
    <w:p w:rsidR="00BA754B" w:rsidRDefault="00BA754B" w:rsidP="00996C09">
      <w:pPr>
        <w:tabs>
          <w:tab w:val="left" w:pos="5640"/>
        </w:tabs>
        <w:jc w:val="center"/>
        <w:rPr>
          <w:b/>
          <w:sz w:val="36"/>
          <w:szCs w:val="36"/>
        </w:rPr>
      </w:pPr>
    </w:p>
    <w:p w:rsidR="00996C09" w:rsidRPr="00996C09" w:rsidRDefault="00996C09" w:rsidP="00996C09">
      <w:pPr>
        <w:tabs>
          <w:tab w:val="left" w:pos="5640"/>
        </w:tabs>
        <w:jc w:val="center"/>
        <w:rPr>
          <w:rFonts w:eastAsia="仿宋_GB2312"/>
          <w:b/>
          <w:sz w:val="36"/>
          <w:szCs w:val="36"/>
        </w:rPr>
      </w:pPr>
      <w:r w:rsidRPr="00996C09">
        <w:rPr>
          <w:rFonts w:hint="eastAsia"/>
          <w:b/>
          <w:sz w:val="36"/>
          <w:szCs w:val="36"/>
        </w:rPr>
        <w:lastRenderedPageBreak/>
        <w:t>羽毛球混合团体赛规程</w:t>
      </w:r>
    </w:p>
    <w:p w:rsidR="00996C09" w:rsidRPr="001B2DCE" w:rsidRDefault="00996C09" w:rsidP="001B2DCE">
      <w:pPr>
        <w:rPr>
          <w:rFonts w:ascii="仿宋_GB2312" w:eastAsia="仿宋_GB2312" w:hAnsi="仿宋_GB2312"/>
          <w:sz w:val="32"/>
          <w:szCs w:val="32"/>
        </w:rPr>
      </w:pPr>
      <w:r w:rsidRPr="001B2DCE">
        <w:rPr>
          <w:rFonts w:ascii="仿宋_GB2312" w:eastAsia="仿宋_GB2312" w:hAnsi="仿宋_GB2312" w:hint="eastAsia"/>
          <w:sz w:val="32"/>
          <w:szCs w:val="32"/>
        </w:rPr>
        <w:t>羽毛球混合团体赛相关安排如下：</w:t>
      </w:r>
    </w:p>
    <w:p w:rsidR="00996C09" w:rsidRPr="001B2DCE" w:rsidRDefault="00996C09" w:rsidP="00BA754B">
      <w:pPr>
        <w:ind w:leftChars="306" w:left="2892" w:hangingChars="700" w:hanging="2249"/>
        <w:jc w:val="left"/>
        <w:rPr>
          <w:rFonts w:ascii="仿宋_GB2312" w:eastAsia="仿宋_GB2312" w:hAnsi="仿宋_GB2312"/>
          <w:sz w:val="32"/>
          <w:szCs w:val="32"/>
        </w:rPr>
      </w:pPr>
      <w:r w:rsidRPr="001B2DCE">
        <w:rPr>
          <w:rFonts w:ascii="仿宋_GB2312" w:eastAsia="仿宋_GB2312" w:hAnsi="仿宋_GB2312" w:hint="eastAsia"/>
          <w:b/>
          <w:sz w:val="32"/>
          <w:szCs w:val="32"/>
        </w:rPr>
        <w:t>一、比赛时间：</w:t>
      </w:r>
      <w:r w:rsidRPr="001B2DCE">
        <w:rPr>
          <w:rFonts w:ascii="仿宋_GB2312" w:eastAsia="仿宋_GB2312" w:hAnsi="仿宋_GB2312" w:hint="eastAsia"/>
          <w:sz w:val="32"/>
          <w:szCs w:val="32"/>
        </w:rPr>
        <w:t>201</w:t>
      </w:r>
      <w:r w:rsidRPr="001B2DCE">
        <w:rPr>
          <w:rFonts w:ascii="仿宋_GB2312" w:eastAsia="仿宋_GB2312" w:hAnsi="仿宋_GB2312"/>
          <w:sz w:val="32"/>
          <w:szCs w:val="32"/>
        </w:rPr>
        <w:t>9</w:t>
      </w:r>
      <w:r w:rsidRPr="001B2DCE">
        <w:rPr>
          <w:rFonts w:ascii="仿宋_GB2312" w:eastAsia="仿宋_GB2312" w:hAnsi="仿宋_GB2312" w:hint="eastAsia"/>
          <w:sz w:val="32"/>
          <w:szCs w:val="32"/>
        </w:rPr>
        <w:t>年</w:t>
      </w:r>
      <w:r w:rsidRPr="001B2DCE">
        <w:rPr>
          <w:rFonts w:ascii="仿宋_GB2312" w:eastAsia="仿宋_GB2312" w:hAnsi="仿宋_GB2312"/>
          <w:sz w:val="32"/>
          <w:szCs w:val="32"/>
        </w:rPr>
        <w:t>5</w:t>
      </w:r>
      <w:r w:rsidRPr="001B2DCE">
        <w:rPr>
          <w:rFonts w:ascii="仿宋_GB2312" w:eastAsia="仿宋_GB2312" w:hAnsi="仿宋_GB2312" w:hint="eastAsia"/>
          <w:sz w:val="32"/>
          <w:szCs w:val="32"/>
        </w:rPr>
        <w:t>月13日-5月31日</w:t>
      </w:r>
      <w:r w:rsidR="00BA754B">
        <w:rPr>
          <w:rFonts w:ascii="仿宋_GB2312" w:eastAsia="仿宋_GB2312" w:hAnsi="仿宋_GB2312" w:hint="eastAsia"/>
          <w:sz w:val="32"/>
          <w:szCs w:val="32"/>
        </w:rPr>
        <w:t xml:space="preserve">           </w:t>
      </w:r>
      <w:r w:rsidRPr="001B2DCE">
        <w:rPr>
          <w:rFonts w:ascii="仿宋_GB2312" w:eastAsia="仿宋_GB2312" w:hAnsi="仿宋_GB2312" w:hint="eastAsia"/>
          <w:sz w:val="32"/>
          <w:szCs w:val="32"/>
        </w:rPr>
        <w:t>中午12:1</w:t>
      </w:r>
      <w:r w:rsidRPr="001B2DCE">
        <w:rPr>
          <w:rFonts w:ascii="仿宋_GB2312" w:eastAsia="仿宋_GB2312" w:hAnsi="仿宋_GB2312"/>
          <w:sz w:val="32"/>
          <w:szCs w:val="32"/>
        </w:rPr>
        <w:t>0</w:t>
      </w:r>
      <w:r w:rsidRPr="001B2DCE">
        <w:rPr>
          <w:rFonts w:ascii="仿宋_GB2312" w:eastAsia="仿宋_GB2312" w:hAnsi="仿宋_GB2312" w:hint="eastAsia"/>
          <w:sz w:val="32"/>
          <w:szCs w:val="32"/>
        </w:rPr>
        <w:t>-13:15</w:t>
      </w:r>
    </w:p>
    <w:p w:rsidR="00996C09" w:rsidRPr="001B2DCE" w:rsidRDefault="00996C09" w:rsidP="001B2DCE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1B2DCE">
        <w:rPr>
          <w:rFonts w:ascii="仿宋_GB2312" w:eastAsia="仿宋_GB2312" w:hAnsi="仿宋_GB2312" w:hint="eastAsia"/>
          <w:b/>
          <w:sz w:val="32"/>
          <w:szCs w:val="32"/>
        </w:rPr>
        <w:t>二：比赛地点：</w:t>
      </w:r>
      <w:r w:rsidRPr="001B2DCE">
        <w:rPr>
          <w:rFonts w:ascii="仿宋_GB2312" w:eastAsia="仿宋_GB2312" w:hAnsi="仿宋_GB2312" w:hint="eastAsia"/>
          <w:sz w:val="32"/>
          <w:szCs w:val="32"/>
        </w:rPr>
        <w:t>校本部</w:t>
      </w:r>
      <w:proofErr w:type="gramStart"/>
      <w:r w:rsidRPr="001B2DCE">
        <w:rPr>
          <w:rFonts w:ascii="仿宋_GB2312" w:eastAsia="仿宋_GB2312" w:hAnsi="仿宋_GB2312" w:hint="eastAsia"/>
          <w:sz w:val="32"/>
          <w:szCs w:val="32"/>
        </w:rPr>
        <w:t>乒</w:t>
      </w:r>
      <w:proofErr w:type="gramEnd"/>
      <w:r w:rsidRPr="001B2DCE">
        <w:rPr>
          <w:rFonts w:ascii="仿宋_GB2312" w:eastAsia="仿宋_GB2312" w:hAnsi="仿宋_GB2312" w:hint="eastAsia"/>
          <w:sz w:val="32"/>
          <w:szCs w:val="32"/>
        </w:rPr>
        <w:t>羽馆</w:t>
      </w:r>
    </w:p>
    <w:p w:rsidR="00320362" w:rsidRPr="00320362" w:rsidRDefault="00996C09" w:rsidP="00320362">
      <w:pPr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 w:rsidRPr="00320362">
        <w:rPr>
          <w:rFonts w:ascii="仿宋_GB2312" w:eastAsia="仿宋_GB2312" w:hAnsi="仿宋_GB2312" w:hint="eastAsia"/>
          <w:b/>
          <w:sz w:val="32"/>
          <w:szCs w:val="32"/>
        </w:rPr>
        <w:t>三</w:t>
      </w:r>
      <w:r w:rsidRPr="00320362">
        <w:rPr>
          <w:rFonts w:ascii="仿宋_GB2312" w:eastAsia="仿宋_GB2312" w:hAnsi="仿宋_GB2312"/>
          <w:b/>
          <w:sz w:val="32"/>
          <w:szCs w:val="32"/>
        </w:rPr>
        <w:t>、</w:t>
      </w:r>
      <w:r w:rsidRPr="00320362">
        <w:rPr>
          <w:rFonts w:ascii="仿宋_GB2312" w:eastAsia="仿宋_GB2312" w:hAnsi="仿宋_GB2312" w:hint="eastAsia"/>
          <w:b/>
          <w:sz w:val="32"/>
          <w:szCs w:val="32"/>
        </w:rPr>
        <w:t>比赛方式:</w:t>
      </w:r>
    </w:p>
    <w:p w:rsidR="00320362" w:rsidRDefault="00996C09" w:rsidP="00320362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B2DCE">
        <w:rPr>
          <w:rFonts w:ascii="仿宋_GB2312" w:eastAsia="仿宋_GB2312" w:hAnsi="仿宋_GB2312" w:hint="eastAsia"/>
          <w:sz w:val="32"/>
          <w:szCs w:val="32"/>
        </w:rPr>
        <w:t>1. 比赛方式全部为双打。</w:t>
      </w:r>
      <w:r w:rsidRPr="001B2DCE">
        <w:rPr>
          <w:rFonts w:ascii="仿宋_GB2312" w:eastAsia="仿宋_GB2312" w:hAnsi="仿宋_GB2312"/>
          <w:sz w:val="32"/>
          <w:szCs w:val="32"/>
        </w:rPr>
        <w:t>由</w:t>
      </w:r>
      <w:r w:rsidRPr="001B2DCE">
        <w:rPr>
          <w:rFonts w:ascii="仿宋_GB2312" w:eastAsia="仿宋_GB2312" w:hAnsi="仿宋_GB2312" w:hint="eastAsia"/>
          <w:sz w:val="32"/>
          <w:szCs w:val="32"/>
        </w:rPr>
        <w:t>男双、女双和</w:t>
      </w:r>
      <w:r w:rsidRPr="001B2DCE">
        <w:rPr>
          <w:rFonts w:ascii="仿宋_GB2312" w:eastAsia="仿宋_GB2312" w:hAnsi="仿宋_GB2312"/>
          <w:sz w:val="32"/>
          <w:szCs w:val="32"/>
        </w:rPr>
        <w:t>混双</w:t>
      </w:r>
      <w:r w:rsidRPr="001B2DCE">
        <w:rPr>
          <w:rFonts w:ascii="仿宋_GB2312" w:eastAsia="仿宋_GB2312" w:hAnsi="仿宋_GB2312" w:hint="eastAsia"/>
          <w:sz w:val="32"/>
          <w:szCs w:val="32"/>
        </w:rPr>
        <w:t>三个</w:t>
      </w:r>
      <w:r w:rsidRPr="001B2DCE">
        <w:rPr>
          <w:rFonts w:ascii="仿宋_GB2312" w:eastAsia="仿宋_GB2312" w:hAnsi="仿宋_GB2312"/>
          <w:sz w:val="32"/>
          <w:szCs w:val="32"/>
        </w:rPr>
        <w:t>项目组成</w:t>
      </w:r>
      <w:r w:rsidRPr="001B2DCE">
        <w:rPr>
          <w:rFonts w:ascii="仿宋_GB2312" w:eastAsia="仿宋_GB2312" w:hAnsi="仿宋_GB2312" w:hint="eastAsia"/>
          <w:sz w:val="32"/>
          <w:szCs w:val="32"/>
        </w:rPr>
        <w:t>并按上述</w:t>
      </w:r>
      <w:r w:rsidRPr="001B2DCE">
        <w:rPr>
          <w:rFonts w:ascii="仿宋_GB2312" w:eastAsia="仿宋_GB2312" w:hAnsi="仿宋_GB2312"/>
          <w:sz w:val="32"/>
          <w:szCs w:val="32"/>
        </w:rPr>
        <w:t>顺序进行。</w:t>
      </w:r>
    </w:p>
    <w:p w:rsidR="00320362" w:rsidRDefault="00996C09" w:rsidP="00320362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B2DCE">
        <w:rPr>
          <w:rFonts w:ascii="仿宋_GB2312" w:eastAsia="仿宋_GB2312" w:hAnsi="仿宋_GB2312" w:hint="eastAsia"/>
          <w:sz w:val="32"/>
          <w:szCs w:val="32"/>
        </w:rPr>
        <w:t>2. 赛制</w:t>
      </w:r>
      <w:r w:rsidRPr="001B2DCE">
        <w:rPr>
          <w:rFonts w:ascii="仿宋_GB2312" w:eastAsia="仿宋_GB2312" w:hAnsi="仿宋_GB2312"/>
          <w:sz w:val="32"/>
          <w:szCs w:val="32"/>
        </w:rPr>
        <w:t>采取</w:t>
      </w:r>
      <w:r w:rsidRPr="001B2DCE">
        <w:rPr>
          <w:rFonts w:ascii="仿宋_GB2312" w:eastAsia="仿宋_GB2312" w:hAnsi="仿宋_GB2312" w:hint="eastAsia"/>
          <w:sz w:val="32"/>
          <w:szCs w:val="32"/>
        </w:rPr>
        <w:t>先</w:t>
      </w:r>
      <w:r w:rsidRPr="001B2DCE">
        <w:rPr>
          <w:rFonts w:ascii="仿宋_GB2312" w:eastAsia="仿宋_GB2312" w:hAnsi="仿宋_GB2312"/>
          <w:sz w:val="32"/>
          <w:szCs w:val="32"/>
        </w:rPr>
        <w:t>分组循环</w:t>
      </w:r>
      <w:r w:rsidRPr="001B2DCE">
        <w:rPr>
          <w:rFonts w:ascii="仿宋_GB2312" w:eastAsia="仿宋_GB2312" w:hAnsi="仿宋_GB2312" w:hint="eastAsia"/>
          <w:sz w:val="32"/>
          <w:szCs w:val="32"/>
        </w:rPr>
        <w:t>后单败</w:t>
      </w:r>
      <w:r w:rsidRPr="001B2DCE">
        <w:rPr>
          <w:rFonts w:ascii="仿宋_GB2312" w:eastAsia="仿宋_GB2312" w:hAnsi="仿宋_GB2312"/>
          <w:sz w:val="32"/>
          <w:szCs w:val="32"/>
        </w:rPr>
        <w:t>淘汰，具体赛程视报名情况</w:t>
      </w:r>
      <w:r w:rsidRPr="001B2DCE">
        <w:rPr>
          <w:rFonts w:ascii="仿宋_GB2312" w:eastAsia="仿宋_GB2312" w:hAnsi="仿宋_GB2312" w:hint="eastAsia"/>
          <w:sz w:val="32"/>
          <w:szCs w:val="32"/>
        </w:rPr>
        <w:t>安排</w:t>
      </w:r>
      <w:r w:rsidRPr="001B2DCE">
        <w:rPr>
          <w:rFonts w:ascii="仿宋_GB2312" w:eastAsia="仿宋_GB2312" w:hAnsi="仿宋_GB2312"/>
          <w:sz w:val="32"/>
          <w:szCs w:val="32"/>
        </w:rPr>
        <w:t>。</w:t>
      </w:r>
      <w:r w:rsidRPr="001B2DCE">
        <w:rPr>
          <w:rFonts w:ascii="仿宋_GB2312" w:eastAsia="仿宋_GB2312" w:hAnsi="仿宋_GB2312" w:hint="eastAsia"/>
          <w:sz w:val="32"/>
          <w:szCs w:val="32"/>
        </w:rPr>
        <w:t>比赛采用每球得分制，每局21分，一局定胜负，先到21分者胜。团体为3场2胜制，小组循环赛阶段需打满3场。</w:t>
      </w:r>
    </w:p>
    <w:p w:rsidR="00320362" w:rsidRDefault="00996C09" w:rsidP="00320362">
      <w:pPr>
        <w:ind w:firstLineChars="200" w:firstLine="602"/>
        <w:rPr>
          <w:rFonts w:ascii="仿宋_GB2312" w:eastAsia="仿宋_GB2312" w:hAnsi="Times New Roman"/>
          <w:b/>
          <w:color w:val="000000"/>
          <w:sz w:val="30"/>
        </w:rPr>
      </w:pPr>
      <w:r w:rsidRPr="00C25781">
        <w:rPr>
          <w:rFonts w:ascii="仿宋_GB2312" w:eastAsia="仿宋_GB2312" w:hAnsi="Times New Roman" w:hint="eastAsia"/>
          <w:b/>
          <w:color w:val="000000"/>
          <w:sz w:val="30"/>
        </w:rPr>
        <w:t>四</w:t>
      </w:r>
      <w:r w:rsidRPr="00C25781">
        <w:rPr>
          <w:rFonts w:ascii="仿宋_GB2312" w:eastAsia="仿宋_GB2312" w:hAnsi="Times New Roman"/>
          <w:b/>
          <w:color w:val="000000"/>
          <w:sz w:val="30"/>
        </w:rPr>
        <w:t>、</w:t>
      </w:r>
      <w:r w:rsidRPr="00C25781">
        <w:rPr>
          <w:rFonts w:ascii="仿宋_GB2312" w:eastAsia="仿宋_GB2312" w:hAnsi="Times New Roman" w:hint="eastAsia"/>
          <w:b/>
          <w:color w:val="000000"/>
          <w:sz w:val="30"/>
        </w:rPr>
        <w:t>报名须知：</w:t>
      </w:r>
    </w:p>
    <w:p w:rsidR="00996C09" w:rsidRPr="00320362" w:rsidRDefault="00996C09" w:rsidP="00320362">
      <w:pPr>
        <w:ind w:firstLineChars="200" w:firstLine="600"/>
        <w:rPr>
          <w:rFonts w:ascii="仿宋_GB2312" w:eastAsia="仿宋_GB2312" w:hAnsi="仿宋_GB2312"/>
          <w:sz w:val="32"/>
          <w:szCs w:val="32"/>
        </w:rPr>
      </w:pPr>
      <w:r w:rsidRPr="00C25781">
        <w:rPr>
          <w:rFonts w:ascii="仿宋_GB2312" w:eastAsia="仿宋_GB2312" w:hAnsi="Times New Roman" w:hint="eastAsia"/>
          <w:color w:val="000000"/>
          <w:sz w:val="30"/>
        </w:rPr>
        <w:t>1. 本次羽毛球</w:t>
      </w:r>
      <w:r w:rsidRPr="00C25781">
        <w:rPr>
          <w:rFonts w:ascii="仿宋_GB2312" w:eastAsia="仿宋_GB2312" w:hAnsi="Times New Roman"/>
          <w:color w:val="000000"/>
          <w:sz w:val="30"/>
        </w:rPr>
        <w:t>比赛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形式</w:t>
      </w:r>
      <w:r w:rsidRPr="00C25781">
        <w:rPr>
          <w:rFonts w:ascii="仿宋_GB2312" w:eastAsia="仿宋_GB2312" w:hAnsi="Times New Roman"/>
          <w:color w:val="000000"/>
          <w:sz w:val="30"/>
        </w:rPr>
        <w:t>为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混合</w:t>
      </w:r>
      <w:r w:rsidRPr="00C25781">
        <w:rPr>
          <w:rFonts w:ascii="仿宋_GB2312" w:eastAsia="仿宋_GB2312" w:hAnsi="Times New Roman"/>
          <w:color w:val="000000"/>
          <w:sz w:val="30"/>
        </w:rPr>
        <w:t>团体赛，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每个分工会/直属工会小组可以报1</w:t>
      </w:r>
      <w:r w:rsidRPr="00C25781">
        <w:rPr>
          <w:rFonts w:ascii="仿宋_GB2312" w:eastAsia="仿宋_GB2312" w:hAnsi="Times New Roman"/>
          <w:color w:val="000000"/>
          <w:sz w:val="30"/>
        </w:rPr>
        <w:t>-2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队。</w:t>
      </w:r>
      <w:r w:rsidRPr="00C25781">
        <w:rPr>
          <w:rFonts w:ascii="仿宋_GB2312" w:eastAsia="仿宋_GB2312" w:hAnsi="Times New Roman"/>
          <w:color w:val="000000"/>
          <w:sz w:val="30"/>
        </w:rPr>
        <w:t>男女混合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，不</w:t>
      </w:r>
      <w:r w:rsidRPr="00C25781">
        <w:rPr>
          <w:rFonts w:ascii="仿宋_GB2312" w:eastAsia="仿宋_GB2312" w:hAnsi="Times New Roman"/>
          <w:color w:val="000000"/>
          <w:sz w:val="30"/>
        </w:rPr>
        <w:t>分年龄组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，每队6</w:t>
      </w:r>
      <w:r w:rsidRPr="00C25781">
        <w:rPr>
          <w:rFonts w:ascii="仿宋_GB2312" w:eastAsia="仿宋_GB2312" w:hAnsi="Times New Roman"/>
          <w:color w:val="000000"/>
          <w:sz w:val="30"/>
        </w:rPr>
        <w:t>-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8人，其中包括领队1人。运动员不得兼项。</w:t>
      </w:r>
    </w:p>
    <w:p w:rsidR="00996C09" w:rsidRPr="00C25781" w:rsidRDefault="00996C09" w:rsidP="00996C09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</w:rPr>
      </w:pPr>
      <w:r w:rsidRPr="00C25781">
        <w:rPr>
          <w:rFonts w:ascii="仿宋_GB2312" w:eastAsia="仿宋_GB2312" w:hint="eastAsia"/>
          <w:color w:val="000000"/>
          <w:sz w:val="30"/>
        </w:rPr>
        <w:t>2. 报名截止时间为201</w:t>
      </w:r>
      <w:r w:rsidRPr="00C25781">
        <w:rPr>
          <w:rFonts w:ascii="仿宋_GB2312" w:eastAsia="仿宋_GB2312"/>
          <w:color w:val="000000"/>
          <w:sz w:val="30"/>
        </w:rPr>
        <w:t>9</w:t>
      </w:r>
      <w:r w:rsidRPr="00C25781">
        <w:rPr>
          <w:rFonts w:ascii="仿宋_GB2312" w:eastAsia="仿宋_GB2312" w:hint="eastAsia"/>
          <w:color w:val="000000"/>
          <w:sz w:val="30"/>
        </w:rPr>
        <w:t>年</w:t>
      </w:r>
      <w:r w:rsidRPr="00C25781">
        <w:rPr>
          <w:rFonts w:ascii="仿宋_GB2312" w:eastAsia="仿宋_GB2312"/>
          <w:color w:val="000000"/>
          <w:sz w:val="30"/>
        </w:rPr>
        <w:t>5</w:t>
      </w:r>
      <w:r w:rsidRPr="00C25781">
        <w:rPr>
          <w:rFonts w:ascii="仿宋_GB2312" w:eastAsia="仿宋_GB2312" w:hint="eastAsia"/>
          <w:color w:val="000000"/>
          <w:sz w:val="30"/>
        </w:rPr>
        <w:t>月</w:t>
      </w:r>
      <w:r w:rsidRPr="00C25781">
        <w:rPr>
          <w:rFonts w:ascii="仿宋_GB2312" w:eastAsia="仿宋_GB2312"/>
          <w:color w:val="000000"/>
          <w:sz w:val="30"/>
        </w:rPr>
        <w:t>6</w:t>
      </w:r>
      <w:r w:rsidRPr="00C25781">
        <w:rPr>
          <w:rFonts w:ascii="仿宋_GB2312" w:eastAsia="仿宋_GB2312" w:hint="eastAsia"/>
          <w:color w:val="000000"/>
          <w:sz w:val="30"/>
        </w:rPr>
        <w:t>日。请在指定日期之前将报名表（电子版）提交到邮箱：</w:t>
      </w:r>
      <w:hyperlink r:id="rId6" w:history="1">
        <w:r w:rsidRPr="00C25781">
          <w:rPr>
            <w:rStyle w:val="a4"/>
            <w:rFonts w:ascii="仿宋_GB2312" w:eastAsia="仿宋_GB2312" w:hint="eastAsia"/>
            <w:sz w:val="30"/>
          </w:rPr>
          <w:t>zhangxiaohang@cueb.edu.cn</w:t>
        </w:r>
      </w:hyperlink>
      <w:r w:rsidRPr="00C25781">
        <w:rPr>
          <w:rFonts w:ascii="仿宋_GB2312" w:eastAsia="仿宋_GB2312" w:hint="eastAsia"/>
          <w:color w:val="000000"/>
          <w:sz w:val="30"/>
        </w:rPr>
        <w:t>。报名表</w:t>
      </w:r>
      <w:proofErr w:type="gramStart"/>
      <w:r w:rsidRPr="00C25781">
        <w:rPr>
          <w:rFonts w:ascii="仿宋_GB2312" w:eastAsia="仿宋_GB2312" w:hint="eastAsia"/>
          <w:color w:val="000000"/>
          <w:sz w:val="30"/>
        </w:rPr>
        <w:t>见通知</w:t>
      </w:r>
      <w:proofErr w:type="gramEnd"/>
      <w:r w:rsidRPr="00C25781">
        <w:rPr>
          <w:rFonts w:ascii="仿宋_GB2312" w:eastAsia="仿宋_GB2312" w:hint="eastAsia"/>
          <w:color w:val="000000"/>
          <w:sz w:val="30"/>
        </w:rPr>
        <w:t>附件。</w:t>
      </w:r>
    </w:p>
    <w:p w:rsidR="00996C09" w:rsidRPr="00C25781" w:rsidRDefault="00996C09" w:rsidP="00996C09">
      <w:pPr>
        <w:spacing w:line="520" w:lineRule="exact"/>
        <w:ind w:firstLineChars="200" w:firstLine="600"/>
        <w:rPr>
          <w:rFonts w:ascii="宋体"/>
          <w:b/>
          <w:color w:val="000000"/>
          <w:sz w:val="24"/>
          <w:lang w:val="zh-CN"/>
        </w:rPr>
      </w:pPr>
      <w:r w:rsidRPr="00C25781">
        <w:rPr>
          <w:rFonts w:ascii="仿宋_GB2312" w:eastAsia="仿宋_GB2312" w:hint="eastAsia"/>
          <w:color w:val="000000"/>
          <w:sz w:val="30"/>
        </w:rPr>
        <w:t>联系人：张小航老师</w:t>
      </w:r>
      <w:r w:rsidRPr="00C25781">
        <w:rPr>
          <w:rFonts w:ascii="仿宋_GB2312" w:eastAsia="仿宋_GB2312" w:hint="eastAsia"/>
          <w:color w:val="000000"/>
          <w:sz w:val="30"/>
        </w:rPr>
        <w:tab/>
      </w:r>
      <w:r w:rsidRPr="00C25781">
        <w:rPr>
          <w:rFonts w:ascii="仿宋_GB2312" w:eastAsia="仿宋_GB2312" w:hint="eastAsia"/>
          <w:color w:val="000000"/>
          <w:sz w:val="30"/>
        </w:rPr>
        <w:tab/>
        <w:t>联系电话：83952</w:t>
      </w:r>
      <w:r w:rsidRPr="00C25781">
        <w:rPr>
          <w:rFonts w:ascii="仿宋_GB2312" w:eastAsia="仿宋_GB2312"/>
          <w:color w:val="000000"/>
          <w:sz w:val="30"/>
        </w:rPr>
        <w:t>192</w:t>
      </w:r>
    </w:p>
    <w:p w:rsidR="00996C09" w:rsidRPr="00C25781" w:rsidRDefault="00996C09" w:rsidP="00996C09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</w:rPr>
      </w:pPr>
      <w:proofErr w:type="gramStart"/>
      <w:r w:rsidRPr="00C25781">
        <w:rPr>
          <w:rFonts w:ascii="仿宋_GB2312" w:eastAsia="仿宋_GB2312" w:hint="eastAsia"/>
          <w:color w:val="000000"/>
          <w:sz w:val="30"/>
        </w:rPr>
        <w:t>邮</w:t>
      </w:r>
      <w:proofErr w:type="gramEnd"/>
      <w:r w:rsidRPr="00C25781">
        <w:rPr>
          <w:rFonts w:ascii="仿宋_GB2312" w:eastAsia="仿宋_GB2312" w:hint="eastAsia"/>
          <w:color w:val="000000"/>
          <w:sz w:val="30"/>
        </w:rPr>
        <w:t xml:space="preserve">  箱：</w:t>
      </w:r>
      <w:r w:rsidRPr="00C25781">
        <w:rPr>
          <w:rFonts w:ascii="幼圆" w:eastAsia="幼圆"/>
          <w:color w:val="000000"/>
          <w:sz w:val="30"/>
          <w:szCs w:val="30"/>
        </w:rPr>
        <w:t>zhangxiaohang</w:t>
      </w:r>
      <w:r w:rsidRPr="00C25781">
        <w:rPr>
          <w:rFonts w:ascii="幼圆" w:eastAsia="幼圆" w:hint="eastAsia"/>
          <w:color w:val="000000"/>
          <w:sz w:val="30"/>
          <w:szCs w:val="30"/>
        </w:rPr>
        <w:t>@cueb.edu.cn</w:t>
      </w:r>
    </w:p>
    <w:p w:rsidR="00996C09" w:rsidRPr="00C25781" w:rsidRDefault="00996C09" w:rsidP="00996C09">
      <w:pPr>
        <w:spacing w:line="520" w:lineRule="exact"/>
        <w:ind w:firstLineChars="200" w:firstLine="602"/>
        <w:rPr>
          <w:rFonts w:ascii="仿宋_GB2312" w:eastAsia="仿宋_GB2312"/>
          <w:color w:val="000000"/>
          <w:sz w:val="30"/>
        </w:rPr>
      </w:pPr>
      <w:r w:rsidRPr="00C25781">
        <w:rPr>
          <w:rFonts w:ascii="仿宋_GB2312" w:eastAsia="仿宋_GB2312" w:hint="eastAsia"/>
          <w:b/>
          <w:color w:val="000000"/>
          <w:sz w:val="30"/>
        </w:rPr>
        <w:t>五、 比赛要求</w:t>
      </w:r>
      <w:r w:rsidRPr="00C25781">
        <w:rPr>
          <w:rFonts w:ascii="仿宋_GB2312" w:eastAsia="仿宋_GB2312" w:hint="eastAsia"/>
          <w:color w:val="000000"/>
          <w:sz w:val="30"/>
        </w:rPr>
        <w:t>：</w:t>
      </w:r>
    </w:p>
    <w:p w:rsidR="00996C09" w:rsidRPr="001B2DCE" w:rsidRDefault="00996C09" w:rsidP="00320362">
      <w:pPr>
        <w:spacing w:line="520" w:lineRule="exact"/>
        <w:jc w:val="left"/>
        <w:rPr>
          <w:rFonts w:ascii="仿宋_GB2312" w:eastAsia="仿宋_GB2312"/>
          <w:color w:val="000000"/>
          <w:sz w:val="30"/>
        </w:rPr>
      </w:pPr>
      <w:r w:rsidRPr="00C25781">
        <w:rPr>
          <w:rFonts w:ascii="仿宋_GB2312" w:eastAsia="仿宋_GB2312" w:hint="eastAsia"/>
          <w:color w:val="000000"/>
          <w:sz w:val="30"/>
        </w:rPr>
        <w:t>各队须提前10分钟到达比赛场地，提交上场队员名单，同一比</w:t>
      </w:r>
      <w:r w:rsidRPr="00C25781">
        <w:rPr>
          <w:rFonts w:ascii="仿宋_GB2312" w:eastAsia="仿宋_GB2312" w:hint="eastAsia"/>
          <w:color w:val="000000"/>
          <w:sz w:val="30"/>
        </w:rPr>
        <w:lastRenderedPageBreak/>
        <w:t>赛</w:t>
      </w:r>
      <w:r w:rsidRPr="00C25781">
        <w:rPr>
          <w:rFonts w:ascii="仿宋_GB2312" w:eastAsia="仿宋_GB2312"/>
          <w:color w:val="000000"/>
          <w:sz w:val="30"/>
        </w:rPr>
        <w:t>场次中</w:t>
      </w:r>
      <w:r w:rsidRPr="00C25781">
        <w:rPr>
          <w:rFonts w:ascii="仿宋_GB2312" w:eastAsia="仿宋_GB2312" w:hint="eastAsia"/>
          <w:color w:val="000000"/>
          <w:sz w:val="30"/>
        </w:rPr>
        <w:t>不得更换队员。比赛开始后5分钟不到，视为弃权，按0:3记比赛成绩。若某局队员未到，该局按0:21记比赛成绩。比赛过程中须服从裁判，遵守赛场秩序，听从赛会组织人员安排。</w:t>
      </w:r>
      <w:r w:rsidR="001B2DCE">
        <w:rPr>
          <w:rFonts w:ascii="仿宋_GB2312" w:eastAsia="仿宋_GB2312" w:hint="eastAsia"/>
          <w:color w:val="000000"/>
          <w:sz w:val="30"/>
        </w:rPr>
        <w:t xml:space="preserve">  </w:t>
      </w:r>
      <w:r w:rsidR="00320362">
        <w:rPr>
          <w:rFonts w:ascii="仿宋_GB2312" w:eastAsia="仿宋_GB2312" w:hint="eastAsia"/>
          <w:color w:val="000000"/>
          <w:sz w:val="30"/>
        </w:rPr>
        <w:t xml:space="preserve">                                                     </w:t>
      </w:r>
      <w:r w:rsidRPr="00320362">
        <w:rPr>
          <w:rFonts w:ascii="仿宋_GB2312" w:eastAsia="仿宋_GB2312" w:hint="eastAsia"/>
          <w:b/>
          <w:color w:val="000000"/>
          <w:sz w:val="30"/>
        </w:rPr>
        <w:t>六</w:t>
      </w:r>
      <w:r w:rsidRPr="00320362">
        <w:rPr>
          <w:rFonts w:ascii="仿宋_GB2312" w:eastAsia="仿宋_GB2312"/>
          <w:b/>
          <w:color w:val="000000"/>
          <w:sz w:val="30"/>
        </w:rPr>
        <w:t>、</w:t>
      </w:r>
      <w:r w:rsidRPr="00320362">
        <w:rPr>
          <w:rFonts w:ascii="仿宋_GB2312" w:eastAsia="仿宋_GB2312" w:hint="eastAsia"/>
          <w:b/>
          <w:color w:val="000000"/>
          <w:sz w:val="30"/>
        </w:rPr>
        <w:t>奖励办法：</w:t>
      </w:r>
      <w:r w:rsidRPr="00320362">
        <w:rPr>
          <w:rFonts w:ascii="仿宋_GB2312" w:eastAsia="仿宋_GB2312"/>
          <w:b/>
          <w:color w:val="000000"/>
          <w:sz w:val="30"/>
        </w:rPr>
        <w:br/>
      </w:r>
      <w:r w:rsidRPr="00320362">
        <w:rPr>
          <w:rFonts w:ascii="仿宋_GB2312" w:eastAsia="仿宋_GB2312"/>
          <w:b/>
          <w:color w:val="000000"/>
          <w:sz w:val="30"/>
        </w:rPr>
        <w:t>     </w:t>
      </w:r>
      <w:r w:rsidRPr="00320362">
        <w:rPr>
          <w:rFonts w:ascii="仿宋_GB2312" w:eastAsia="仿宋_GB2312"/>
          <w:b/>
          <w:color w:val="000000"/>
          <w:sz w:val="30"/>
        </w:rPr>
        <w:t xml:space="preserve"> </w:t>
      </w:r>
      <w:r w:rsidRPr="00320362">
        <w:rPr>
          <w:rFonts w:ascii="仿宋_GB2312" w:eastAsia="仿宋_GB2312" w:hint="eastAsia"/>
          <w:color w:val="000000"/>
          <w:sz w:val="30"/>
        </w:rPr>
        <w:t>根据参赛队数和比赛</w:t>
      </w:r>
      <w:r w:rsidRPr="00C25781">
        <w:rPr>
          <w:rFonts w:ascii="仿宋_GB2312" w:eastAsia="仿宋_GB2312" w:hAnsi="Times New Roman" w:hint="eastAsia"/>
          <w:color w:val="000000"/>
          <w:sz w:val="30"/>
        </w:rPr>
        <w:t>成绩确定设奖名额，分设一、二、三等奖及优秀奖。</w:t>
      </w:r>
    </w:p>
    <w:p w:rsidR="00295B3C" w:rsidRPr="00996C09" w:rsidRDefault="00295B3C" w:rsidP="00295B3C">
      <w:pPr>
        <w:tabs>
          <w:tab w:val="left" w:pos="5250"/>
        </w:tabs>
        <w:spacing w:line="360" w:lineRule="auto"/>
        <w:rPr>
          <w:rFonts w:eastAsia="仿宋_GB2312"/>
          <w:sz w:val="28"/>
          <w:szCs w:val="28"/>
        </w:rPr>
      </w:pPr>
    </w:p>
    <w:p w:rsidR="00295B3C" w:rsidRPr="00222350" w:rsidRDefault="00295B3C" w:rsidP="00295B3C">
      <w:pPr>
        <w:ind w:firstLineChars="200" w:firstLine="560"/>
        <w:jc w:val="right"/>
        <w:rPr>
          <w:rFonts w:eastAsia="仿宋_GB2312"/>
          <w:sz w:val="28"/>
          <w:szCs w:val="28"/>
        </w:rPr>
      </w:pPr>
    </w:p>
    <w:p w:rsidR="00B41156" w:rsidRPr="00701816" w:rsidRDefault="00B41156" w:rsidP="00B41156">
      <w:pPr>
        <w:jc w:val="center"/>
        <w:rPr>
          <w:rFonts w:ascii="宋体" w:hAnsi="宋体"/>
          <w:b/>
          <w:sz w:val="36"/>
          <w:szCs w:val="36"/>
        </w:rPr>
      </w:pPr>
      <w:r w:rsidRPr="00701816">
        <w:rPr>
          <w:rFonts w:ascii="宋体" w:hAnsi="宋体" w:hint="eastAsia"/>
          <w:b/>
          <w:sz w:val="36"/>
          <w:szCs w:val="36"/>
        </w:rPr>
        <w:t>网球比赛</w:t>
      </w:r>
    </w:p>
    <w:p w:rsidR="00B41156" w:rsidRPr="005A5743" w:rsidRDefault="00B41156" w:rsidP="00B41156">
      <w:pPr>
        <w:ind w:firstLine="640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B41156" w:rsidRDefault="00B41156" w:rsidP="00B41156">
      <w:pPr>
        <w:ind w:firstLine="643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b/>
          <w:sz w:val="32"/>
          <w:szCs w:val="32"/>
        </w:rPr>
        <w:t>一、 比赛时间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A5743">
        <w:rPr>
          <w:rFonts w:ascii="仿宋" w:eastAsia="仿宋" w:hAnsi="仿宋" w:hint="eastAsia"/>
          <w:sz w:val="32"/>
          <w:szCs w:val="32"/>
        </w:rPr>
        <w:t>201</w:t>
      </w:r>
      <w:r w:rsidRPr="005A5743">
        <w:rPr>
          <w:rFonts w:ascii="仿宋" w:eastAsia="仿宋" w:hAnsi="仿宋"/>
          <w:sz w:val="32"/>
          <w:szCs w:val="32"/>
        </w:rPr>
        <w:t>9</w:t>
      </w:r>
      <w:r w:rsidRPr="005A5743">
        <w:rPr>
          <w:rFonts w:ascii="仿宋" w:eastAsia="仿宋" w:hAnsi="仿宋" w:hint="eastAsia"/>
          <w:sz w:val="32"/>
          <w:szCs w:val="32"/>
        </w:rPr>
        <w:t>年</w:t>
      </w:r>
      <w:r w:rsidRPr="005A5743">
        <w:rPr>
          <w:rFonts w:ascii="仿宋" w:eastAsia="仿宋" w:hAnsi="仿宋"/>
          <w:sz w:val="32"/>
          <w:szCs w:val="32"/>
        </w:rPr>
        <w:t>5</w:t>
      </w:r>
      <w:r w:rsidRPr="005A5743">
        <w:rPr>
          <w:rFonts w:ascii="仿宋" w:eastAsia="仿宋" w:hAnsi="仿宋" w:hint="eastAsia"/>
          <w:sz w:val="32"/>
          <w:szCs w:val="32"/>
        </w:rPr>
        <w:t>月</w:t>
      </w:r>
      <w:r w:rsidRPr="005A5743">
        <w:rPr>
          <w:rFonts w:ascii="仿宋" w:eastAsia="仿宋" w:hAnsi="仿宋"/>
          <w:sz w:val="32"/>
          <w:szCs w:val="32"/>
        </w:rPr>
        <w:t>13-24</w:t>
      </w:r>
      <w:r w:rsidRPr="005A5743">
        <w:rPr>
          <w:rFonts w:ascii="仿宋" w:eastAsia="仿宋" w:hAnsi="仿宋" w:hint="eastAsia"/>
          <w:sz w:val="32"/>
          <w:szCs w:val="32"/>
        </w:rPr>
        <w:t>日 中午</w:t>
      </w:r>
      <w:r w:rsidRPr="005A5743">
        <w:rPr>
          <w:rFonts w:ascii="仿宋" w:eastAsia="仿宋" w:hAnsi="仿宋"/>
          <w:sz w:val="32"/>
          <w:szCs w:val="32"/>
        </w:rPr>
        <w:t>12</w:t>
      </w:r>
      <w:r w:rsidRPr="005A5743">
        <w:rPr>
          <w:rFonts w:ascii="仿宋" w:eastAsia="仿宋" w:hAnsi="仿宋" w:hint="eastAsia"/>
          <w:sz w:val="32"/>
          <w:szCs w:val="32"/>
        </w:rPr>
        <w:t>：15</w:t>
      </w:r>
      <w:r w:rsidRPr="005A5743">
        <w:rPr>
          <w:rFonts w:ascii="仿宋" w:eastAsia="仿宋" w:hAnsi="仿宋"/>
          <w:sz w:val="32"/>
          <w:szCs w:val="32"/>
        </w:rPr>
        <w:t>-13</w:t>
      </w:r>
      <w:r w:rsidRPr="005A5743">
        <w:rPr>
          <w:rFonts w:ascii="仿宋" w:eastAsia="仿宋" w:hAnsi="仿宋" w:hint="eastAsia"/>
          <w:sz w:val="32"/>
          <w:szCs w:val="32"/>
        </w:rPr>
        <w:t>:15</w:t>
      </w:r>
    </w:p>
    <w:p w:rsidR="00B41156" w:rsidRPr="005A5743" w:rsidRDefault="00B41156" w:rsidP="00B41156">
      <w:pPr>
        <w:ind w:firstLine="643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b/>
          <w:sz w:val="32"/>
          <w:szCs w:val="32"/>
        </w:rPr>
        <w:t>二、比赛地点</w:t>
      </w:r>
      <w:r w:rsidRPr="005A5743">
        <w:rPr>
          <w:rFonts w:ascii="仿宋" w:eastAsia="仿宋" w:hAnsi="仿宋" w:hint="eastAsia"/>
          <w:sz w:val="32"/>
          <w:szCs w:val="32"/>
        </w:rPr>
        <w:t>：网球场</w:t>
      </w:r>
    </w:p>
    <w:p w:rsidR="00B41156" w:rsidRPr="005A5743" w:rsidRDefault="00B41156" w:rsidP="00B41156">
      <w:pPr>
        <w:ind w:firstLine="643"/>
        <w:rPr>
          <w:rFonts w:ascii="仿宋" w:eastAsia="仿宋" w:hAnsi="仿宋"/>
          <w:b/>
          <w:sz w:val="32"/>
          <w:szCs w:val="32"/>
        </w:rPr>
      </w:pPr>
      <w:r w:rsidRPr="005A5743">
        <w:rPr>
          <w:rFonts w:ascii="仿宋" w:eastAsia="仿宋" w:hAnsi="仿宋" w:hint="eastAsia"/>
          <w:b/>
          <w:sz w:val="32"/>
          <w:szCs w:val="32"/>
        </w:rPr>
        <w:t>三、比赛形式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B41156" w:rsidRPr="005A5743" w:rsidRDefault="00B41156" w:rsidP="00B41156">
      <w:pPr>
        <w:ind w:firstLine="640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sz w:val="32"/>
          <w:szCs w:val="32"/>
        </w:rPr>
        <w:t>1、</w:t>
      </w:r>
      <w:r w:rsidRPr="005A5743">
        <w:rPr>
          <w:rFonts w:ascii="仿宋" w:eastAsia="仿宋" w:hAnsi="仿宋"/>
          <w:sz w:val="32"/>
          <w:szCs w:val="32"/>
        </w:rPr>
        <w:t>第一轮</w:t>
      </w:r>
      <w:r w:rsidRPr="005A5743">
        <w:rPr>
          <w:rFonts w:ascii="仿宋" w:eastAsia="仿宋" w:hAnsi="仿宋" w:hint="eastAsia"/>
          <w:sz w:val="32"/>
          <w:szCs w:val="32"/>
        </w:rPr>
        <w:t>：分项</w:t>
      </w:r>
      <w:r w:rsidRPr="005A5743">
        <w:rPr>
          <w:rFonts w:ascii="仿宋" w:eastAsia="仿宋" w:hAnsi="仿宋"/>
          <w:sz w:val="32"/>
          <w:szCs w:val="32"/>
        </w:rPr>
        <w:t>积分赛</w:t>
      </w:r>
      <w:r w:rsidRPr="005A5743">
        <w:rPr>
          <w:rFonts w:ascii="仿宋" w:eastAsia="仿宋" w:hAnsi="仿宋" w:hint="eastAsia"/>
          <w:sz w:val="32"/>
          <w:szCs w:val="32"/>
        </w:rPr>
        <w:t>。比赛</w:t>
      </w:r>
      <w:r w:rsidRPr="005A5743">
        <w:rPr>
          <w:rFonts w:ascii="仿宋" w:eastAsia="仿宋" w:hAnsi="仿宋"/>
          <w:sz w:val="32"/>
          <w:szCs w:val="32"/>
        </w:rPr>
        <w:t>项目有：</w:t>
      </w:r>
      <w:r w:rsidRPr="005A5743">
        <w:rPr>
          <w:rFonts w:ascii="仿宋" w:eastAsia="仿宋" w:hAnsi="仿宋" w:hint="eastAsia"/>
          <w:sz w:val="32"/>
          <w:szCs w:val="32"/>
        </w:rPr>
        <w:t>（一）定点打准。参赛队员站在</w:t>
      </w:r>
      <w:r w:rsidRPr="005A5743">
        <w:rPr>
          <w:rFonts w:ascii="仿宋" w:eastAsia="仿宋" w:hAnsi="仿宋"/>
          <w:sz w:val="32"/>
          <w:szCs w:val="32"/>
        </w:rPr>
        <w:t>球场</w:t>
      </w:r>
      <w:r w:rsidRPr="005A5743">
        <w:rPr>
          <w:rFonts w:ascii="仿宋" w:eastAsia="仿宋" w:hAnsi="仿宋" w:hint="eastAsia"/>
          <w:sz w:val="32"/>
          <w:szCs w:val="32"/>
        </w:rPr>
        <w:t>指定</w:t>
      </w:r>
      <w:r w:rsidRPr="005A5743">
        <w:rPr>
          <w:rFonts w:ascii="仿宋" w:eastAsia="仿宋" w:hAnsi="仿宋"/>
          <w:sz w:val="32"/>
          <w:szCs w:val="32"/>
        </w:rPr>
        <w:t>区域</w:t>
      </w:r>
      <w:r w:rsidRPr="005A5743">
        <w:rPr>
          <w:rFonts w:ascii="仿宋" w:eastAsia="仿宋" w:hAnsi="仿宋" w:hint="eastAsia"/>
          <w:sz w:val="32"/>
          <w:szCs w:val="32"/>
        </w:rPr>
        <w:t>发球，发球打中得分区域（1分</w:t>
      </w:r>
      <w:r w:rsidRPr="005A5743">
        <w:rPr>
          <w:rFonts w:ascii="仿宋" w:eastAsia="仿宋" w:hAnsi="仿宋"/>
          <w:sz w:val="32"/>
          <w:szCs w:val="32"/>
        </w:rPr>
        <w:t>、</w:t>
      </w:r>
      <w:r w:rsidRPr="005A5743">
        <w:rPr>
          <w:rFonts w:ascii="仿宋" w:eastAsia="仿宋" w:hAnsi="仿宋" w:hint="eastAsia"/>
          <w:sz w:val="32"/>
          <w:szCs w:val="32"/>
        </w:rPr>
        <w:t>3分</w:t>
      </w:r>
      <w:r w:rsidRPr="005A5743">
        <w:rPr>
          <w:rFonts w:ascii="仿宋" w:eastAsia="仿宋" w:hAnsi="仿宋"/>
          <w:sz w:val="32"/>
          <w:szCs w:val="32"/>
        </w:rPr>
        <w:t>、</w:t>
      </w:r>
      <w:r w:rsidRPr="005A5743">
        <w:rPr>
          <w:rFonts w:ascii="仿宋" w:eastAsia="仿宋" w:hAnsi="仿宋" w:hint="eastAsia"/>
          <w:sz w:val="32"/>
          <w:szCs w:val="32"/>
        </w:rPr>
        <w:t>5分）获得相应分数，每人</w:t>
      </w:r>
      <w:r w:rsidRPr="005A5743">
        <w:rPr>
          <w:rFonts w:ascii="仿宋" w:eastAsia="仿宋" w:hAnsi="仿宋"/>
          <w:sz w:val="32"/>
          <w:szCs w:val="32"/>
        </w:rPr>
        <w:t>有</w:t>
      </w:r>
      <w:r w:rsidRPr="005A5743">
        <w:rPr>
          <w:rFonts w:ascii="仿宋" w:eastAsia="仿宋" w:hAnsi="仿宋" w:hint="eastAsia"/>
          <w:sz w:val="32"/>
          <w:szCs w:val="32"/>
        </w:rPr>
        <w:t>5次</w:t>
      </w:r>
      <w:r w:rsidRPr="005A5743">
        <w:rPr>
          <w:rFonts w:ascii="仿宋" w:eastAsia="仿宋" w:hAnsi="仿宋"/>
          <w:sz w:val="32"/>
          <w:szCs w:val="32"/>
        </w:rPr>
        <w:t>机会，</w:t>
      </w:r>
      <w:r w:rsidRPr="005A5743">
        <w:rPr>
          <w:rFonts w:ascii="仿宋" w:eastAsia="仿宋" w:hAnsi="仿宋" w:hint="eastAsia"/>
          <w:sz w:val="32"/>
          <w:szCs w:val="32"/>
        </w:rPr>
        <w:t>每队派3人</w:t>
      </w:r>
      <w:r w:rsidRPr="005A5743">
        <w:rPr>
          <w:rFonts w:ascii="仿宋" w:eastAsia="仿宋" w:hAnsi="仿宋"/>
          <w:sz w:val="32"/>
          <w:szCs w:val="32"/>
        </w:rPr>
        <w:t>参加</w:t>
      </w:r>
      <w:r w:rsidRPr="005A5743">
        <w:rPr>
          <w:rFonts w:ascii="仿宋" w:eastAsia="仿宋" w:hAnsi="仿宋" w:hint="eastAsia"/>
          <w:sz w:val="32"/>
          <w:szCs w:val="32"/>
        </w:rPr>
        <w:t>，每人</w:t>
      </w:r>
      <w:r w:rsidRPr="005A5743">
        <w:rPr>
          <w:rFonts w:ascii="仿宋" w:eastAsia="仿宋" w:hAnsi="仿宋"/>
          <w:sz w:val="32"/>
          <w:szCs w:val="32"/>
        </w:rPr>
        <w:t>每次得分累计。</w:t>
      </w:r>
      <w:r w:rsidRPr="005A5743">
        <w:rPr>
          <w:rFonts w:ascii="仿宋" w:eastAsia="仿宋" w:hAnsi="仿宋" w:hint="eastAsia"/>
          <w:sz w:val="32"/>
          <w:szCs w:val="32"/>
        </w:rPr>
        <w:t>（二）双人对打：每队派出两人在</w:t>
      </w:r>
      <w:r w:rsidRPr="005A5743">
        <w:rPr>
          <w:rFonts w:ascii="仿宋" w:eastAsia="仿宋" w:hAnsi="仿宋"/>
          <w:sz w:val="32"/>
          <w:szCs w:val="32"/>
        </w:rPr>
        <w:t>限定区域</w:t>
      </w:r>
      <w:r w:rsidRPr="005A5743">
        <w:rPr>
          <w:rFonts w:ascii="仿宋" w:eastAsia="仿宋" w:hAnsi="仿宋" w:hint="eastAsia"/>
          <w:sz w:val="32"/>
          <w:szCs w:val="32"/>
        </w:rPr>
        <w:t>来回击球，限时三分钟，按</w:t>
      </w:r>
      <w:r w:rsidRPr="005A5743">
        <w:rPr>
          <w:rFonts w:ascii="仿宋" w:eastAsia="仿宋" w:hAnsi="仿宋"/>
          <w:sz w:val="32"/>
          <w:szCs w:val="32"/>
        </w:rPr>
        <w:t>回合总数累计得分，</w:t>
      </w:r>
      <w:proofErr w:type="gramStart"/>
      <w:r w:rsidRPr="005A5743">
        <w:rPr>
          <w:rFonts w:ascii="仿宋" w:eastAsia="仿宋" w:hAnsi="仿宋"/>
          <w:sz w:val="32"/>
          <w:szCs w:val="32"/>
        </w:rPr>
        <w:t>一</w:t>
      </w:r>
      <w:r w:rsidRPr="005A5743">
        <w:rPr>
          <w:rFonts w:ascii="仿宋" w:eastAsia="仿宋" w:hAnsi="仿宋" w:hint="eastAsia"/>
          <w:sz w:val="32"/>
          <w:szCs w:val="32"/>
        </w:rPr>
        <w:t>拍计</w:t>
      </w:r>
      <w:r w:rsidRPr="005A5743">
        <w:rPr>
          <w:rFonts w:ascii="仿宋" w:eastAsia="仿宋" w:hAnsi="仿宋"/>
          <w:sz w:val="32"/>
          <w:szCs w:val="32"/>
        </w:rPr>
        <w:t>一</w:t>
      </w:r>
      <w:r w:rsidRPr="005A5743">
        <w:rPr>
          <w:rFonts w:ascii="仿宋" w:eastAsia="仿宋" w:hAnsi="仿宋" w:hint="eastAsia"/>
          <w:sz w:val="32"/>
          <w:szCs w:val="32"/>
        </w:rPr>
        <w:t>分</w:t>
      </w:r>
      <w:proofErr w:type="gramEnd"/>
      <w:r w:rsidRPr="005A5743">
        <w:rPr>
          <w:rFonts w:ascii="仿宋" w:eastAsia="仿宋" w:hAnsi="仿宋" w:hint="eastAsia"/>
          <w:sz w:val="32"/>
          <w:szCs w:val="32"/>
        </w:rPr>
        <w:t>。</w:t>
      </w:r>
    </w:p>
    <w:p w:rsidR="00B41156" w:rsidRPr="005A5743" w:rsidRDefault="00B41156" w:rsidP="00B41156">
      <w:pPr>
        <w:ind w:firstLineChars="195" w:firstLine="624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sz w:val="32"/>
          <w:szCs w:val="32"/>
        </w:rPr>
        <w:t>2、第二轮</w:t>
      </w:r>
      <w:r w:rsidRPr="005A5743">
        <w:rPr>
          <w:rFonts w:ascii="仿宋" w:eastAsia="仿宋" w:hAnsi="仿宋"/>
          <w:sz w:val="32"/>
          <w:szCs w:val="32"/>
        </w:rPr>
        <w:t>：</w:t>
      </w:r>
      <w:r w:rsidRPr="005A5743">
        <w:rPr>
          <w:rFonts w:ascii="仿宋" w:eastAsia="仿宋" w:hAnsi="仿宋" w:hint="eastAsia"/>
          <w:sz w:val="32"/>
          <w:szCs w:val="32"/>
        </w:rPr>
        <w:t>友谊</w:t>
      </w:r>
      <w:r w:rsidRPr="005A5743">
        <w:rPr>
          <w:rFonts w:ascii="仿宋" w:eastAsia="仿宋" w:hAnsi="仿宋"/>
          <w:sz w:val="32"/>
          <w:szCs w:val="32"/>
        </w:rPr>
        <w:t>对抗赛。</w:t>
      </w:r>
      <w:r w:rsidRPr="005A5743">
        <w:rPr>
          <w:rFonts w:ascii="仿宋" w:eastAsia="仿宋" w:hAnsi="仿宋" w:hint="eastAsia"/>
          <w:sz w:val="32"/>
          <w:szCs w:val="32"/>
        </w:rPr>
        <w:t>积分</w:t>
      </w:r>
      <w:r w:rsidRPr="005A5743">
        <w:rPr>
          <w:rFonts w:ascii="仿宋" w:eastAsia="仿宋" w:hAnsi="仿宋"/>
          <w:sz w:val="32"/>
          <w:szCs w:val="32"/>
        </w:rPr>
        <w:t>前六名队伍分组进行</w:t>
      </w:r>
      <w:r w:rsidRPr="005A5743">
        <w:rPr>
          <w:rFonts w:ascii="仿宋" w:eastAsia="仿宋" w:hAnsi="仿宋" w:hint="eastAsia"/>
          <w:sz w:val="32"/>
          <w:szCs w:val="32"/>
        </w:rPr>
        <w:t>双打</w:t>
      </w:r>
      <w:r w:rsidRPr="005A5743">
        <w:rPr>
          <w:rFonts w:ascii="仿宋" w:eastAsia="仿宋" w:hAnsi="仿宋"/>
          <w:sz w:val="32"/>
          <w:szCs w:val="32"/>
        </w:rPr>
        <w:t>对抗赛，比赛形式为抢</w:t>
      </w:r>
      <w:r w:rsidRPr="005A5743">
        <w:rPr>
          <w:rFonts w:ascii="仿宋" w:eastAsia="仿宋" w:hAnsi="仿宋" w:hint="eastAsia"/>
          <w:sz w:val="32"/>
          <w:szCs w:val="32"/>
        </w:rPr>
        <w:t>11分</w:t>
      </w:r>
      <w:r w:rsidRPr="005A5743">
        <w:rPr>
          <w:rFonts w:ascii="仿宋" w:eastAsia="仿宋" w:hAnsi="仿宋"/>
          <w:sz w:val="32"/>
          <w:szCs w:val="32"/>
        </w:rPr>
        <w:t>有</w:t>
      </w:r>
      <w:r w:rsidRPr="005A5743">
        <w:rPr>
          <w:rFonts w:ascii="仿宋" w:eastAsia="仿宋" w:hAnsi="仿宋" w:hint="eastAsia"/>
          <w:sz w:val="32"/>
          <w:szCs w:val="32"/>
        </w:rPr>
        <w:t>占</w:t>
      </w:r>
      <w:r w:rsidRPr="005A5743">
        <w:rPr>
          <w:rFonts w:ascii="仿宋" w:eastAsia="仿宋" w:hAnsi="仿宋"/>
          <w:sz w:val="32"/>
          <w:szCs w:val="32"/>
        </w:rPr>
        <w:t>先</w:t>
      </w:r>
      <w:r w:rsidRPr="005A5743">
        <w:rPr>
          <w:rFonts w:ascii="仿宋" w:eastAsia="仿宋" w:hAnsi="仿宋" w:hint="eastAsia"/>
          <w:sz w:val="32"/>
          <w:szCs w:val="32"/>
        </w:rPr>
        <w:t>，</w:t>
      </w:r>
      <w:r w:rsidRPr="005A5743">
        <w:rPr>
          <w:rFonts w:ascii="仿宋" w:eastAsia="仿宋" w:hAnsi="仿宋"/>
          <w:sz w:val="32"/>
          <w:szCs w:val="32"/>
        </w:rPr>
        <w:t>按照比赛成绩决出最终名次。</w:t>
      </w:r>
    </w:p>
    <w:p w:rsidR="00B41156" w:rsidRPr="005A5743" w:rsidRDefault="00B41156" w:rsidP="00B41156">
      <w:pPr>
        <w:ind w:firstLine="643"/>
        <w:rPr>
          <w:rFonts w:ascii="仿宋" w:eastAsia="仿宋" w:hAnsi="仿宋"/>
          <w:b/>
          <w:sz w:val="32"/>
          <w:szCs w:val="32"/>
        </w:rPr>
      </w:pPr>
      <w:r w:rsidRPr="005A5743">
        <w:rPr>
          <w:rFonts w:ascii="仿宋" w:eastAsia="仿宋" w:hAnsi="仿宋" w:hint="eastAsia"/>
          <w:b/>
          <w:sz w:val="32"/>
          <w:szCs w:val="32"/>
        </w:rPr>
        <w:t>四、参赛要求：</w:t>
      </w:r>
    </w:p>
    <w:p w:rsidR="00B41156" w:rsidRPr="005A5743" w:rsidRDefault="00B41156" w:rsidP="00B41156">
      <w:pPr>
        <w:ind w:leftChars="100" w:left="210" w:firstLine="640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sz w:val="32"/>
          <w:szCs w:val="32"/>
        </w:rPr>
        <w:lastRenderedPageBreak/>
        <w:t>（一）每只</w:t>
      </w:r>
      <w:r w:rsidRPr="005A5743">
        <w:rPr>
          <w:rFonts w:ascii="仿宋" w:eastAsia="仿宋" w:hAnsi="仿宋"/>
          <w:sz w:val="32"/>
          <w:szCs w:val="32"/>
        </w:rPr>
        <w:t>队伍</w:t>
      </w:r>
      <w:r w:rsidRPr="005A5743">
        <w:rPr>
          <w:rFonts w:ascii="仿宋" w:eastAsia="仿宋" w:hAnsi="仿宋" w:hint="eastAsia"/>
          <w:sz w:val="32"/>
          <w:szCs w:val="32"/>
        </w:rPr>
        <w:t>由3人组成，男女不限。每个</w:t>
      </w:r>
      <w:r>
        <w:rPr>
          <w:rFonts w:ascii="仿宋" w:eastAsia="仿宋" w:hAnsi="仿宋" w:hint="eastAsia"/>
          <w:sz w:val="32"/>
          <w:szCs w:val="32"/>
        </w:rPr>
        <w:t>单位</w:t>
      </w:r>
      <w:proofErr w:type="gramStart"/>
      <w:r w:rsidRPr="005A5743">
        <w:rPr>
          <w:rFonts w:ascii="仿宋" w:eastAsia="仿宋" w:hAnsi="仿宋"/>
          <w:sz w:val="32"/>
          <w:szCs w:val="32"/>
        </w:rPr>
        <w:t>最多报</w:t>
      </w:r>
      <w:proofErr w:type="gramEnd"/>
      <w:r w:rsidRPr="005A5743">
        <w:rPr>
          <w:rFonts w:ascii="仿宋" w:eastAsia="仿宋" w:hAnsi="仿宋" w:hint="eastAsia"/>
          <w:sz w:val="32"/>
          <w:szCs w:val="32"/>
        </w:rPr>
        <w:t>两个</w:t>
      </w:r>
      <w:r w:rsidRPr="005A5743">
        <w:rPr>
          <w:rFonts w:ascii="仿宋" w:eastAsia="仿宋" w:hAnsi="仿宋"/>
          <w:sz w:val="32"/>
          <w:szCs w:val="32"/>
        </w:rPr>
        <w:t>队。</w:t>
      </w:r>
    </w:p>
    <w:p w:rsidR="00B41156" w:rsidRPr="005A5743" w:rsidRDefault="00B41156" w:rsidP="00B41156">
      <w:pPr>
        <w:ind w:leftChars="100" w:left="210" w:firstLine="640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sz w:val="32"/>
          <w:szCs w:val="32"/>
        </w:rPr>
        <w:t>（二）参赛队员必须身体健康，适宜该项目比赛，身体检查由各队自行负责。</w:t>
      </w:r>
    </w:p>
    <w:p w:rsidR="00B41156" w:rsidRPr="005A5743" w:rsidRDefault="00B41156" w:rsidP="00B41156">
      <w:pPr>
        <w:ind w:leftChars="100" w:left="210" w:firstLine="640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sz w:val="32"/>
          <w:szCs w:val="32"/>
        </w:rPr>
        <w:t>（三）参赛队员应按比赛秩序的安排提前临场准备，迟到10分钟以上者视为无故缺席，按弃权处理。</w:t>
      </w:r>
    </w:p>
    <w:p w:rsidR="00B41156" w:rsidRPr="005A5743" w:rsidRDefault="00B41156" w:rsidP="00B4115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 w:hint="eastAsia"/>
          <w:sz w:val="32"/>
          <w:szCs w:val="32"/>
        </w:rPr>
        <w:t>（四）</w:t>
      </w:r>
      <w:r w:rsidRPr="005A5743">
        <w:rPr>
          <w:rFonts w:ascii="仿宋" w:eastAsia="仿宋" w:hAnsi="仿宋"/>
          <w:sz w:val="32"/>
          <w:szCs w:val="32"/>
        </w:rPr>
        <w:t>各单位5</w:t>
      </w:r>
      <w:r w:rsidRPr="005A5743">
        <w:rPr>
          <w:rFonts w:ascii="仿宋" w:eastAsia="仿宋" w:hAnsi="仿宋" w:hint="eastAsia"/>
          <w:sz w:val="32"/>
          <w:szCs w:val="32"/>
        </w:rPr>
        <w:t>月</w:t>
      </w:r>
      <w:r w:rsidRPr="005A5743">
        <w:rPr>
          <w:rFonts w:ascii="仿宋" w:eastAsia="仿宋" w:hAnsi="仿宋"/>
          <w:sz w:val="32"/>
          <w:szCs w:val="32"/>
        </w:rPr>
        <w:t>10</w:t>
      </w:r>
      <w:r w:rsidRPr="005A5743">
        <w:rPr>
          <w:rFonts w:ascii="仿宋" w:eastAsia="仿宋" w:hAnsi="仿宋" w:hint="eastAsia"/>
          <w:sz w:val="32"/>
          <w:szCs w:val="32"/>
        </w:rPr>
        <w:t>日</w:t>
      </w:r>
      <w:r w:rsidRPr="005A5743">
        <w:rPr>
          <w:rFonts w:ascii="仿宋" w:eastAsia="仿宋" w:hAnsi="仿宋"/>
          <w:sz w:val="32"/>
          <w:szCs w:val="32"/>
        </w:rPr>
        <w:t>之前</w:t>
      </w:r>
      <w:r w:rsidRPr="005A5743">
        <w:rPr>
          <w:rFonts w:ascii="仿宋" w:eastAsia="仿宋" w:hAnsi="仿宋" w:hint="eastAsia"/>
          <w:sz w:val="32"/>
          <w:szCs w:val="32"/>
        </w:rPr>
        <w:t>填写</w:t>
      </w:r>
      <w:r w:rsidRPr="005A5743">
        <w:rPr>
          <w:rFonts w:ascii="仿宋" w:eastAsia="仿宋" w:hAnsi="仿宋"/>
          <w:sz w:val="32"/>
          <w:szCs w:val="32"/>
        </w:rPr>
        <w:t>附表，完成报名</w:t>
      </w:r>
      <w:r w:rsidRPr="005A5743">
        <w:rPr>
          <w:rFonts w:ascii="仿宋" w:eastAsia="仿宋" w:hAnsi="仿宋" w:hint="eastAsia"/>
          <w:sz w:val="32"/>
          <w:szCs w:val="32"/>
        </w:rPr>
        <w:t>，</w:t>
      </w:r>
      <w:r w:rsidRPr="005A5743">
        <w:rPr>
          <w:rFonts w:ascii="仿宋" w:eastAsia="仿宋" w:hAnsi="仿宋"/>
          <w:sz w:val="32"/>
          <w:szCs w:val="32"/>
        </w:rPr>
        <w:t>发送到邮箱</w:t>
      </w:r>
      <w:r w:rsidRPr="005A5743">
        <w:rPr>
          <w:rFonts w:ascii="仿宋" w:eastAsia="仿宋" w:hAnsi="仿宋" w:hint="eastAsia"/>
          <w:sz w:val="32"/>
          <w:szCs w:val="32"/>
        </w:rPr>
        <w:t>luhui@cueb.edu.cn。联系人</w:t>
      </w:r>
      <w:r w:rsidRPr="005A5743">
        <w:rPr>
          <w:rFonts w:ascii="仿宋" w:eastAsia="仿宋" w:hAnsi="仿宋"/>
          <w:sz w:val="32"/>
          <w:szCs w:val="32"/>
        </w:rPr>
        <w:t>：</w:t>
      </w:r>
      <w:proofErr w:type="gramStart"/>
      <w:r w:rsidRPr="005A5743">
        <w:rPr>
          <w:rFonts w:ascii="仿宋" w:eastAsia="仿宋" w:hAnsi="仿宋"/>
          <w:sz w:val="32"/>
          <w:szCs w:val="32"/>
        </w:rPr>
        <w:t>陆辉</w:t>
      </w:r>
      <w:proofErr w:type="gramEnd"/>
      <w:r w:rsidRPr="005A5743">
        <w:rPr>
          <w:rFonts w:ascii="仿宋" w:eastAsia="仿宋" w:hAnsi="仿宋" w:hint="eastAsia"/>
          <w:sz w:val="32"/>
          <w:szCs w:val="32"/>
        </w:rPr>
        <w:t xml:space="preserve"> </w:t>
      </w:r>
      <w:r w:rsidRPr="005A5743">
        <w:rPr>
          <w:rFonts w:ascii="仿宋" w:eastAsia="仿宋" w:hAnsi="仿宋"/>
          <w:sz w:val="32"/>
          <w:szCs w:val="32"/>
        </w:rPr>
        <w:t>83951479</w:t>
      </w:r>
    </w:p>
    <w:p w:rsidR="00B41156" w:rsidRPr="00864B11" w:rsidRDefault="00B41156" w:rsidP="00B41156">
      <w:pPr>
        <w:ind w:firstLineChars="195" w:firstLine="626"/>
        <w:rPr>
          <w:rFonts w:ascii="仿宋" w:eastAsia="仿宋" w:hAnsi="仿宋"/>
          <w:b/>
          <w:sz w:val="32"/>
          <w:szCs w:val="32"/>
        </w:rPr>
      </w:pPr>
      <w:r w:rsidRPr="00864B11">
        <w:rPr>
          <w:rFonts w:ascii="仿宋" w:eastAsia="仿宋" w:hAnsi="仿宋" w:hint="eastAsia"/>
          <w:b/>
          <w:sz w:val="32"/>
          <w:szCs w:val="32"/>
        </w:rPr>
        <w:t>五、奖励办法：</w:t>
      </w:r>
    </w:p>
    <w:p w:rsidR="00B41156" w:rsidRPr="005A5743" w:rsidRDefault="00B41156" w:rsidP="00B41156">
      <w:pPr>
        <w:ind w:leftChars="200" w:left="420" w:firstLine="640"/>
        <w:rPr>
          <w:rFonts w:ascii="仿宋" w:eastAsia="仿宋" w:hAnsi="仿宋"/>
          <w:sz w:val="32"/>
          <w:szCs w:val="32"/>
        </w:rPr>
      </w:pPr>
      <w:r w:rsidRPr="005A5743">
        <w:rPr>
          <w:rFonts w:ascii="仿宋" w:eastAsia="仿宋" w:hAnsi="仿宋"/>
          <w:sz w:val="32"/>
          <w:szCs w:val="32"/>
        </w:rPr>
        <w:t>一等奖</w:t>
      </w:r>
      <w:r w:rsidRPr="005A5743">
        <w:rPr>
          <w:rFonts w:ascii="仿宋" w:eastAsia="仿宋" w:hAnsi="仿宋" w:hint="eastAsia"/>
          <w:sz w:val="32"/>
          <w:szCs w:val="32"/>
        </w:rPr>
        <w:t xml:space="preserve"> 1名；</w:t>
      </w:r>
      <w:r w:rsidRPr="005A5743">
        <w:rPr>
          <w:rFonts w:ascii="仿宋" w:eastAsia="仿宋" w:hAnsi="仿宋"/>
          <w:sz w:val="32"/>
          <w:szCs w:val="32"/>
        </w:rPr>
        <w:t>二等奖</w:t>
      </w:r>
      <w:r w:rsidRPr="005A5743">
        <w:rPr>
          <w:rFonts w:ascii="仿宋" w:eastAsia="仿宋" w:hAnsi="仿宋" w:hint="eastAsia"/>
          <w:sz w:val="32"/>
          <w:szCs w:val="32"/>
        </w:rPr>
        <w:t>2名；</w:t>
      </w:r>
      <w:r w:rsidRPr="005A5743">
        <w:rPr>
          <w:rFonts w:ascii="仿宋" w:eastAsia="仿宋" w:hAnsi="仿宋"/>
          <w:sz w:val="32"/>
          <w:szCs w:val="32"/>
        </w:rPr>
        <w:t>三等奖</w:t>
      </w:r>
      <w:r w:rsidRPr="005A5743">
        <w:rPr>
          <w:rFonts w:ascii="仿宋" w:eastAsia="仿宋" w:hAnsi="仿宋" w:hint="eastAsia"/>
          <w:sz w:val="32"/>
          <w:szCs w:val="32"/>
        </w:rPr>
        <w:t>3名</w:t>
      </w:r>
    </w:p>
    <w:p w:rsidR="00B41156" w:rsidRPr="005A5743" w:rsidRDefault="00B41156" w:rsidP="005A2BF2">
      <w:pPr>
        <w:rPr>
          <w:rFonts w:ascii="仿宋" w:eastAsia="仿宋" w:hAnsi="仿宋"/>
          <w:b/>
          <w:sz w:val="32"/>
          <w:szCs w:val="32"/>
        </w:rPr>
      </w:pPr>
    </w:p>
    <w:p w:rsidR="00B41156" w:rsidRDefault="00B41156" w:rsidP="00B41156">
      <w:pPr>
        <w:ind w:firstLineChars="1300" w:firstLine="3654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>报名表</w:t>
      </w:r>
    </w:p>
    <w:p w:rsidR="00B41156" w:rsidRDefault="00B41156" w:rsidP="00B41156">
      <w:pPr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联 系 人：     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联系电话：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42"/>
        <w:gridCol w:w="4270"/>
      </w:tblGrid>
      <w:tr w:rsidR="00B41156" w:rsidRPr="004A3E92" w:rsidTr="00A450F3">
        <w:trPr>
          <w:trHeight w:val="424"/>
        </w:trPr>
        <w:tc>
          <w:tcPr>
            <w:tcW w:w="1951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  <w:r w:rsidRPr="004A3E92">
              <w:rPr>
                <w:rStyle w:val="a6"/>
                <w:rFonts w:hint="eastAsia"/>
                <w:i w:val="0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  <w:r w:rsidRPr="004A3E92">
              <w:rPr>
                <w:rStyle w:val="a6"/>
                <w:rFonts w:hint="eastAsia"/>
                <w:i w:val="0"/>
                <w:szCs w:val="21"/>
              </w:rPr>
              <w:t>姓名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  <w:r w:rsidRPr="004A3E92">
              <w:rPr>
                <w:rStyle w:val="a6"/>
                <w:rFonts w:hint="eastAsia"/>
                <w:i w:val="0"/>
                <w:szCs w:val="21"/>
              </w:rPr>
              <w:t>工号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  <w:r>
              <w:rPr>
                <w:rStyle w:val="a6"/>
                <w:rFonts w:hint="eastAsia"/>
                <w:i w:val="0"/>
                <w:szCs w:val="21"/>
              </w:rPr>
              <w:t>参赛项目</w:t>
            </w:r>
          </w:p>
        </w:tc>
      </w:tr>
      <w:tr w:rsidR="00B41156" w:rsidRPr="004A3E92" w:rsidTr="00A450F3">
        <w:trPr>
          <w:trHeight w:hRule="exact" w:val="4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</w:tr>
      <w:tr w:rsidR="00B41156" w:rsidRPr="004A3E92" w:rsidTr="00A450F3">
        <w:trPr>
          <w:trHeight w:hRule="exact" w:val="429"/>
        </w:trPr>
        <w:tc>
          <w:tcPr>
            <w:tcW w:w="1951" w:type="dxa"/>
            <w:vMerge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</w:tr>
      <w:tr w:rsidR="00B41156" w:rsidRPr="004A3E92" w:rsidTr="00A450F3">
        <w:trPr>
          <w:trHeight w:hRule="exact" w:val="407"/>
        </w:trPr>
        <w:tc>
          <w:tcPr>
            <w:tcW w:w="1951" w:type="dxa"/>
            <w:vMerge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41156" w:rsidRPr="004A3E92" w:rsidRDefault="00B41156" w:rsidP="00A450F3">
            <w:pPr>
              <w:ind w:firstLine="420"/>
              <w:rPr>
                <w:rStyle w:val="a6"/>
                <w:i w:val="0"/>
                <w:szCs w:val="21"/>
              </w:rPr>
            </w:pPr>
          </w:p>
        </w:tc>
      </w:tr>
    </w:tbl>
    <w:p w:rsidR="00B41156" w:rsidRDefault="00B41156" w:rsidP="00B41156">
      <w:pPr>
        <w:rPr>
          <w:b/>
          <w:bCs/>
          <w:sz w:val="28"/>
          <w:szCs w:val="28"/>
        </w:rPr>
      </w:pPr>
    </w:p>
    <w:p w:rsidR="00194681" w:rsidRDefault="00194681" w:rsidP="005A2BF2">
      <w:pPr>
        <w:widowControl/>
        <w:shd w:val="clear" w:color="auto" w:fill="FFFFFF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</w:p>
    <w:p w:rsidR="005A2BF2" w:rsidRPr="00B46142" w:rsidRDefault="005A2BF2" w:rsidP="005A2BF2">
      <w:pPr>
        <w:widowControl/>
        <w:shd w:val="clear" w:color="auto" w:fill="FFFFFF"/>
        <w:jc w:val="left"/>
        <w:rPr>
          <w:rFonts w:ascii="仿宋" w:eastAsia="仿宋" w:hAnsi="仿宋"/>
          <w:lang w:val="en"/>
        </w:rPr>
      </w:pPr>
    </w:p>
    <w:p w:rsidR="00C41ACE" w:rsidRPr="00C84E1E" w:rsidRDefault="00C41ACE" w:rsidP="00C41ACE">
      <w:pPr>
        <w:jc w:val="center"/>
        <w:rPr>
          <w:b/>
          <w:sz w:val="36"/>
          <w:szCs w:val="36"/>
        </w:rPr>
      </w:pPr>
      <w:r w:rsidRPr="00C84E1E">
        <w:rPr>
          <w:rFonts w:hint="eastAsia"/>
          <w:b/>
          <w:sz w:val="36"/>
          <w:szCs w:val="36"/>
        </w:rPr>
        <w:t>“五</w:t>
      </w:r>
      <w:proofErr w:type="gramStart"/>
      <w:r w:rsidRPr="00C84E1E">
        <w:rPr>
          <w:rFonts w:hint="eastAsia"/>
          <w:b/>
          <w:sz w:val="36"/>
          <w:szCs w:val="36"/>
        </w:rPr>
        <w:t>人制</w:t>
      </w:r>
      <w:proofErr w:type="gramEnd"/>
      <w:r w:rsidRPr="00C84E1E">
        <w:rPr>
          <w:rFonts w:hint="eastAsia"/>
          <w:b/>
          <w:sz w:val="36"/>
          <w:szCs w:val="36"/>
        </w:rPr>
        <w:t>”足球比赛</w:t>
      </w:r>
    </w:p>
    <w:p w:rsidR="00C41ACE" w:rsidRPr="00C41ACE" w:rsidRDefault="00C41ACE" w:rsidP="00C41ACE">
      <w:pPr>
        <w:rPr>
          <w:rFonts w:ascii="仿宋" w:eastAsia="仿宋" w:hAnsi="仿宋"/>
          <w:sz w:val="32"/>
          <w:szCs w:val="32"/>
        </w:rPr>
      </w:pPr>
      <w:r w:rsidRPr="00C41ACE">
        <w:rPr>
          <w:rFonts w:ascii="仿宋" w:eastAsia="仿宋" w:hAnsi="仿宋" w:hint="eastAsia"/>
          <w:sz w:val="32"/>
          <w:szCs w:val="32"/>
        </w:rPr>
        <w:t>“五</w:t>
      </w:r>
      <w:proofErr w:type="gramStart"/>
      <w:r w:rsidRPr="00C41ACE">
        <w:rPr>
          <w:rFonts w:ascii="仿宋" w:eastAsia="仿宋" w:hAnsi="仿宋" w:hint="eastAsia"/>
          <w:sz w:val="32"/>
          <w:szCs w:val="32"/>
        </w:rPr>
        <w:t>人制</w:t>
      </w:r>
      <w:proofErr w:type="gramEnd"/>
      <w:r w:rsidRPr="00C41ACE">
        <w:rPr>
          <w:rFonts w:ascii="仿宋" w:eastAsia="仿宋" w:hAnsi="仿宋" w:hint="eastAsia"/>
          <w:sz w:val="32"/>
          <w:szCs w:val="32"/>
        </w:rPr>
        <w:t>”足球比赛相关安排如下：</w:t>
      </w:r>
    </w:p>
    <w:p w:rsidR="00C41ACE" w:rsidRPr="005A2BF2" w:rsidRDefault="00C41ACE" w:rsidP="005A2BF2">
      <w:pPr>
        <w:ind w:firstLineChars="200" w:firstLine="643"/>
      </w:pPr>
      <w:r w:rsidRPr="00417DEE">
        <w:rPr>
          <w:rFonts w:ascii="仿宋" w:eastAsia="仿宋" w:hAnsi="仿宋" w:hint="eastAsia"/>
          <w:b/>
          <w:sz w:val="32"/>
          <w:szCs w:val="32"/>
        </w:rPr>
        <w:t>一、比赛时间：</w:t>
      </w:r>
      <w:r w:rsidRPr="00417DEE">
        <w:rPr>
          <w:rFonts w:ascii="仿宋" w:eastAsia="仿宋" w:hAnsi="仿宋" w:hint="eastAsia"/>
          <w:sz w:val="32"/>
          <w:szCs w:val="32"/>
        </w:rPr>
        <w:t>2</w:t>
      </w:r>
      <w:r w:rsidRPr="00417DEE">
        <w:rPr>
          <w:rFonts w:ascii="仿宋" w:eastAsia="仿宋" w:hAnsi="仿宋"/>
          <w:sz w:val="32"/>
          <w:szCs w:val="32"/>
        </w:rPr>
        <w:t>019</w:t>
      </w:r>
      <w:r w:rsidRPr="00417DEE">
        <w:rPr>
          <w:rFonts w:ascii="仿宋" w:eastAsia="仿宋" w:hAnsi="仿宋" w:hint="eastAsia"/>
          <w:sz w:val="32"/>
          <w:szCs w:val="32"/>
        </w:rPr>
        <w:t>年9月</w:t>
      </w:r>
      <w:r w:rsidR="005A2BF2" w:rsidRPr="005A2BF2">
        <w:rPr>
          <w:rFonts w:ascii="仿宋" w:eastAsia="仿宋" w:hAnsi="仿宋" w:hint="eastAsia"/>
          <w:sz w:val="32"/>
          <w:szCs w:val="32"/>
        </w:rPr>
        <w:t>中旬，具体时间另行通知。</w:t>
      </w:r>
    </w:p>
    <w:p w:rsidR="00C41ACE" w:rsidRPr="005A2BF2" w:rsidRDefault="00C41ACE" w:rsidP="005A2BF2">
      <w:pPr>
        <w:ind w:firstLineChars="230" w:firstLine="739"/>
        <w:rPr>
          <w:rFonts w:ascii="仿宋" w:eastAsia="仿宋" w:hAnsi="仿宋"/>
          <w:b/>
          <w:sz w:val="32"/>
          <w:szCs w:val="32"/>
        </w:rPr>
      </w:pPr>
      <w:r w:rsidRPr="005A2BF2">
        <w:rPr>
          <w:rFonts w:ascii="仿宋" w:eastAsia="仿宋" w:hAnsi="仿宋" w:hint="eastAsia"/>
          <w:b/>
          <w:sz w:val="32"/>
          <w:szCs w:val="32"/>
        </w:rPr>
        <w:t>二、报名规则：</w:t>
      </w:r>
    </w:p>
    <w:p w:rsidR="00C41ACE" w:rsidRPr="00417DEE" w:rsidRDefault="00C41ACE" w:rsidP="005A2B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7DEE">
        <w:rPr>
          <w:rFonts w:ascii="仿宋" w:eastAsia="仿宋" w:hAnsi="仿宋" w:hint="eastAsia"/>
          <w:sz w:val="32"/>
          <w:szCs w:val="32"/>
        </w:rPr>
        <w:lastRenderedPageBreak/>
        <w:t>以分工会为单位进行报名，</w:t>
      </w:r>
      <w:r w:rsidR="00AF2EB4" w:rsidRPr="00AF2EB4">
        <w:rPr>
          <w:rFonts w:ascii="仿宋" w:eastAsia="仿宋" w:hAnsi="仿宋" w:hint="eastAsia"/>
          <w:sz w:val="32"/>
          <w:szCs w:val="32"/>
        </w:rPr>
        <w:t>每个分工会限报2个队</w:t>
      </w:r>
      <w:r w:rsidR="00AF2EB4">
        <w:rPr>
          <w:rFonts w:ascii="宋体" w:hAnsi="宋体" w:hint="eastAsia"/>
          <w:kern w:val="0"/>
          <w:sz w:val="24"/>
        </w:rPr>
        <w:t>，</w:t>
      </w:r>
      <w:r w:rsidR="00AF2EB4" w:rsidRPr="00AF2EB4">
        <w:rPr>
          <w:rFonts w:ascii="仿宋" w:eastAsia="仿宋" w:hAnsi="仿宋" w:hint="eastAsia"/>
          <w:sz w:val="32"/>
          <w:szCs w:val="32"/>
        </w:rPr>
        <w:t>人数不足时可与其他分工会合并组队，外借人员限1人。</w:t>
      </w:r>
      <w:r w:rsidR="005A2BF2" w:rsidRPr="005A2BF2">
        <w:rPr>
          <w:rFonts w:ascii="仿宋" w:eastAsia="仿宋" w:hAnsi="仿宋" w:hint="eastAsia"/>
          <w:sz w:val="32"/>
          <w:szCs w:val="32"/>
        </w:rPr>
        <w:t>报名邮箱：</w:t>
      </w:r>
      <w:hyperlink r:id="rId7" w:history="1">
        <w:r w:rsidR="005A2BF2" w:rsidRPr="005A2BF2">
          <w:rPr>
            <w:rStyle w:val="a4"/>
            <w:rFonts w:ascii="仿宋" w:eastAsia="仿宋" w:hAnsi="仿宋"/>
            <w:sz w:val="32"/>
            <w:szCs w:val="32"/>
          </w:rPr>
          <w:t>zhangjx@cueb.edu.cn</w:t>
        </w:r>
      </w:hyperlink>
      <w:r w:rsidR="005A2BF2">
        <w:rPr>
          <w:rFonts w:ascii="仿宋" w:eastAsia="仿宋" w:hAnsi="仿宋" w:hint="eastAsia"/>
          <w:sz w:val="32"/>
          <w:szCs w:val="32"/>
        </w:rPr>
        <w:t>。</w:t>
      </w:r>
      <w:r w:rsidR="005A2BF2" w:rsidRPr="005A2BF2">
        <w:rPr>
          <w:rFonts w:ascii="仿宋" w:eastAsia="仿宋" w:hAnsi="仿宋" w:hint="eastAsia"/>
          <w:sz w:val="32"/>
          <w:szCs w:val="32"/>
        </w:rPr>
        <w:t>联系</w:t>
      </w:r>
      <w:r w:rsidR="005A2BF2">
        <w:rPr>
          <w:rFonts w:ascii="仿宋" w:eastAsia="仿宋" w:hAnsi="仿宋" w:hint="eastAsia"/>
          <w:sz w:val="32"/>
          <w:szCs w:val="32"/>
        </w:rPr>
        <w:t>人张俊祥，电话：83951352</w:t>
      </w:r>
      <w:r w:rsidR="005A2BF2" w:rsidRPr="005A2BF2">
        <w:rPr>
          <w:rFonts w:ascii="仿宋" w:eastAsia="仿宋" w:hAnsi="仿宋" w:hint="eastAsia"/>
          <w:sz w:val="32"/>
          <w:szCs w:val="32"/>
        </w:rPr>
        <w:t>微信号：qingfeng</w:t>
      </w:r>
      <w:r w:rsidR="005A2BF2" w:rsidRPr="005A2BF2">
        <w:rPr>
          <w:rFonts w:ascii="仿宋" w:eastAsia="仿宋" w:hAnsi="仿宋"/>
          <w:sz w:val="32"/>
          <w:szCs w:val="32"/>
        </w:rPr>
        <w:t>9809</w:t>
      </w:r>
      <w:r w:rsidR="005A2BF2">
        <w:rPr>
          <w:rFonts w:ascii="仿宋" w:eastAsia="仿宋" w:hAnsi="仿宋" w:hint="eastAsia"/>
          <w:sz w:val="32"/>
          <w:szCs w:val="32"/>
        </w:rPr>
        <w:t>。</w:t>
      </w:r>
    </w:p>
    <w:p w:rsidR="00C41ACE" w:rsidRPr="00417DEE" w:rsidRDefault="00C41ACE" w:rsidP="00C41ACE">
      <w:pPr>
        <w:pStyle w:val="a3"/>
        <w:ind w:leftChars="200" w:left="420" w:firstLineChars="100" w:firstLine="321"/>
        <w:rPr>
          <w:rFonts w:ascii="仿宋" w:eastAsia="仿宋" w:hAnsi="仿宋"/>
          <w:b/>
          <w:sz w:val="32"/>
          <w:szCs w:val="32"/>
        </w:rPr>
      </w:pPr>
      <w:r w:rsidRPr="00417DEE">
        <w:rPr>
          <w:rFonts w:ascii="仿宋" w:eastAsia="仿宋" w:hAnsi="仿宋" w:hint="eastAsia"/>
          <w:b/>
          <w:sz w:val="32"/>
          <w:szCs w:val="32"/>
        </w:rPr>
        <w:t>三、比赛规则</w:t>
      </w:r>
    </w:p>
    <w:p w:rsidR="00C41ACE" w:rsidRPr="00417DEE" w:rsidRDefault="00C41ACE" w:rsidP="00C41ACE">
      <w:pPr>
        <w:pStyle w:val="a3"/>
        <w:ind w:firstLine="640"/>
        <w:jc w:val="left"/>
        <w:rPr>
          <w:rFonts w:ascii="仿宋" w:eastAsia="仿宋" w:hAnsi="仿宋"/>
          <w:sz w:val="32"/>
          <w:szCs w:val="32"/>
        </w:rPr>
      </w:pPr>
      <w:r w:rsidRPr="00417DEE">
        <w:rPr>
          <w:rFonts w:ascii="仿宋" w:eastAsia="仿宋" w:hAnsi="仿宋" w:hint="eastAsia"/>
          <w:sz w:val="32"/>
          <w:szCs w:val="32"/>
        </w:rPr>
        <w:t>以国际“五</w:t>
      </w:r>
      <w:proofErr w:type="gramStart"/>
      <w:r w:rsidRPr="00417DEE">
        <w:rPr>
          <w:rFonts w:ascii="仿宋" w:eastAsia="仿宋" w:hAnsi="仿宋" w:hint="eastAsia"/>
          <w:sz w:val="32"/>
          <w:szCs w:val="32"/>
        </w:rPr>
        <w:t>人制</w:t>
      </w:r>
      <w:proofErr w:type="gramEnd"/>
      <w:r w:rsidRPr="00417DEE">
        <w:rPr>
          <w:rFonts w:ascii="仿宋" w:eastAsia="仿宋" w:hAnsi="仿宋" w:hint="eastAsia"/>
          <w:sz w:val="32"/>
          <w:szCs w:val="32"/>
        </w:rPr>
        <w:t>”足球比赛规则为基准，其中特殊规则如下：</w:t>
      </w:r>
    </w:p>
    <w:p w:rsidR="00C41ACE" w:rsidRPr="00417DEE" w:rsidRDefault="00C41ACE" w:rsidP="00C41A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7DEE">
        <w:rPr>
          <w:rFonts w:ascii="仿宋" w:eastAsia="仿宋" w:hAnsi="仿宋" w:hint="eastAsia"/>
          <w:sz w:val="32"/>
          <w:szCs w:val="32"/>
        </w:rPr>
        <w:t>比赛以5人进行，其中一个为守门员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17DEE">
        <w:rPr>
          <w:rFonts w:ascii="仿宋" w:eastAsia="仿宋" w:hAnsi="仿宋" w:hint="eastAsia"/>
          <w:sz w:val="32"/>
          <w:szCs w:val="32"/>
        </w:rPr>
        <w:t>其他队员为替补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C41ACE" w:rsidRPr="00417DEE" w:rsidRDefault="00C41ACE" w:rsidP="00C41ACE">
      <w:pPr>
        <w:rPr>
          <w:rFonts w:ascii="仿宋" w:eastAsia="仿宋" w:hAnsi="仿宋"/>
          <w:sz w:val="32"/>
          <w:szCs w:val="32"/>
        </w:rPr>
      </w:pPr>
      <w:r w:rsidRPr="00417DEE">
        <w:rPr>
          <w:rFonts w:ascii="仿宋" w:eastAsia="仿宋" w:hAnsi="仿宋" w:hint="eastAsia"/>
          <w:sz w:val="32"/>
          <w:szCs w:val="32"/>
        </w:rPr>
        <w:t>比赛可以随时换人</w:t>
      </w:r>
      <w:r>
        <w:rPr>
          <w:rFonts w:ascii="仿宋" w:eastAsia="仿宋" w:hAnsi="仿宋" w:hint="eastAsia"/>
          <w:sz w:val="32"/>
          <w:szCs w:val="32"/>
        </w:rPr>
        <w:t>。</w:t>
      </w:r>
      <w:r w:rsidRPr="00417DEE">
        <w:rPr>
          <w:rFonts w:ascii="仿宋" w:eastAsia="仿宋" w:hAnsi="仿宋" w:hint="eastAsia"/>
          <w:sz w:val="32"/>
          <w:szCs w:val="32"/>
        </w:rPr>
        <w:t>以</w:t>
      </w:r>
      <w:r w:rsidRPr="00417DEE">
        <w:rPr>
          <w:rFonts w:ascii="仿宋" w:eastAsia="仿宋" w:hAnsi="仿宋"/>
          <w:sz w:val="32"/>
          <w:szCs w:val="32"/>
        </w:rPr>
        <w:t>15</w:t>
      </w:r>
      <w:r w:rsidRPr="00417DEE">
        <w:rPr>
          <w:rFonts w:ascii="仿宋" w:eastAsia="仿宋" w:hAnsi="仿宋" w:hint="eastAsia"/>
          <w:sz w:val="32"/>
          <w:szCs w:val="32"/>
        </w:rPr>
        <w:t>分钟为半场，全场3</w:t>
      </w:r>
      <w:r w:rsidRPr="00417DEE">
        <w:rPr>
          <w:rFonts w:ascii="仿宋" w:eastAsia="仿宋" w:hAnsi="仿宋"/>
          <w:sz w:val="32"/>
          <w:szCs w:val="32"/>
        </w:rPr>
        <w:t>0</w:t>
      </w:r>
      <w:r w:rsidRPr="00417DEE">
        <w:rPr>
          <w:rFonts w:ascii="仿宋" w:eastAsia="仿宋" w:hAnsi="仿宋" w:hint="eastAsia"/>
          <w:sz w:val="32"/>
          <w:szCs w:val="32"/>
        </w:rPr>
        <w:t>分钟。不能</w:t>
      </w:r>
      <w:proofErr w:type="gramStart"/>
      <w:r w:rsidRPr="00417DEE">
        <w:rPr>
          <w:rFonts w:ascii="仿宋" w:eastAsia="仿宋" w:hAnsi="仿宋" w:hint="eastAsia"/>
          <w:sz w:val="32"/>
          <w:szCs w:val="32"/>
        </w:rPr>
        <w:t>穿硬钉足</w:t>
      </w:r>
      <w:proofErr w:type="gramEnd"/>
      <w:r w:rsidRPr="00417DEE">
        <w:rPr>
          <w:rFonts w:ascii="仿宋" w:eastAsia="仿宋" w:hAnsi="仿宋" w:hint="eastAsia"/>
          <w:sz w:val="32"/>
          <w:szCs w:val="32"/>
        </w:rPr>
        <w:t>球鞋，建议</w:t>
      </w:r>
      <w:proofErr w:type="gramStart"/>
      <w:r w:rsidRPr="00417DEE">
        <w:rPr>
          <w:rFonts w:ascii="仿宋" w:eastAsia="仿宋" w:hAnsi="仿宋" w:hint="eastAsia"/>
          <w:sz w:val="32"/>
          <w:szCs w:val="32"/>
        </w:rPr>
        <w:t>穿碎钉平底</w:t>
      </w:r>
      <w:proofErr w:type="gramEnd"/>
      <w:r w:rsidRPr="00417DEE">
        <w:rPr>
          <w:rFonts w:ascii="仿宋" w:eastAsia="仿宋" w:hAnsi="仿宋" w:hint="eastAsia"/>
          <w:sz w:val="32"/>
          <w:szCs w:val="32"/>
        </w:rPr>
        <w:t>足球鞋。</w:t>
      </w:r>
      <w:r w:rsidRPr="00417DEE">
        <w:rPr>
          <w:rFonts w:ascii="仿宋" w:eastAsia="仿宋" w:hAnsi="仿宋"/>
          <w:sz w:val="32"/>
          <w:szCs w:val="32"/>
        </w:rPr>
        <w:t>鼓励各工会购买队服参加比赛</w:t>
      </w:r>
      <w:r w:rsidRPr="00417DEE">
        <w:rPr>
          <w:rFonts w:ascii="仿宋" w:eastAsia="仿宋" w:hAnsi="仿宋" w:hint="eastAsia"/>
          <w:sz w:val="32"/>
          <w:szCs w:val="32"/>
        </w:rPr>
        <w:t>。建议各分工会要统一为参加比赛教师购买保险。</w:t>
      </w:r>
    </w:p>
    <w:p w:rsidR="00C41ACE" w:rsidRPr="00417DEE" w:rsidRDefault="00C41ACE" w:rsidP="00C41AC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7DEE">
        <w:rPr>
          <w:rFonts w:ascii="仿宋" w:eastAsia="仿宋" w:hAnsi="仿宋" w:hint="eastAsia"/>
          <w:b/>
          <w:sz w:val="32"/>
          <w:szCs w:val="32"/>
        </w:rPr>
        <w:t>四、比赛流程</w:t>
      </w:r>
    </w:p>
    <w:p w:rsidR="00C41ACE" w:rsidRPr="00417DEE" w:rsidRDefault="00C41ACE" w:rsidP="00C41AC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17DEE">
        <w:rPr>
          <w:rFonts w:ascii="仿宋" w:eastAsia="仿宋" w:hAnsi="仿宋" w:hint="eastAsia"/>
          <w:sz w:val="32"/>
          <w:szCs w:val="32"/>
        </w:rPr>
        <w:t>根据报名情况，分成小组进行比赛，小组单循环，小组出线后进行淘汰赛。</w:t>
      </w:r>
    </w:p>
    <w:p w:rsidR="00C41ACE" w:rsidRPr="00417DEE" w:rsidRDefault="00C41ACE" w:rsidP="00C41AC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7DEE">
        <w:rPr>
          <w:rFonts w:ascii="仿宋" w:eastAsia="仿宋" w:hAnsi="仿宋" w:hint="eastAsia"/>
          <w:b/>
          <w:sz w:val="32"/>
          <w:szCs w:val="32"/>
        </w:rPr>
        <w:t>五、比赛奖项</w:t>
      </w:r>
    </w:p>
    <w:p w:rsidR="00C41ACE" w:rsidRPr="00417DEE" w:rsidRDefault="00C41ACE" w:rsidP="00C41A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</w:t>
      </w:r>
      <w:r w:rsidRPr="00417DEE">
        <w:rPr>
          <w:rFonts w:ascii="仿宋" w:eastAsia="仿宋" w:hAnsi="仿宋" w:hint="eastAsia"/>
          <w:sz w:val="32"/>
          <w:szCs w:val="32"/>
        </w:rPr>
        <w:t>一等奖、二等奖、三等奖。单独设：金靴奖和银靴奖。</w:t>
      </w:r>
    </w:p>
    <w:p w:rsidR="00A209E8" w:rsidRPr="00C41ACE" w:rsidRDefault="00A209E8" w:rsidP="00A209E8"/>
    <w:p w:rsidR="00A209E8" w:rsidRPr="00A209E8" w:rsidRDefault="00A209E8" w:rsidP="00A209E8"/>
    <w:p w:rsidR="00B57028" w:rsidRDefault="00B57028" w:rsidP="00B57028">
      <w:pPr>
        <w:rPr>
          <w:b/>
          <w:sz w:val="36"/>
          <w:szCs w:val="36"/>
        </w:rPr>
      </w:pPr>
    </w:p>
    <w:p w:rsidR="00A209E8" w:rsidRDefault="00AF2EB4" w:rsidP="00AF2EB4">
      <w:pPr>
        <w:jc w:val="center"/>
        <w:rPr>
          <w:b/>
          <w:sz w:val="36"/>
          <w:szCs w:val="36"/>
        </w:rPr>
      </w:pPr>
      <w:r w:rsidRPr="00AF2EB4">
        <w:rPr>
          <w:rFonts w:hint="eastAsia"/>
          <w:b/>
          <w:sz w:val="36"/>
          <w:szCs w:val="36"/>
        </w:rPr>
        <w:t>徒步活动</w:t>
      </w:r>
    </w:p>
    <w:p w:rsidR="00A4500E" w:rsidRPr="00B57028" w:rsidRDefault="00AF2EB4" w:rsidP="000926F2">
      <w:pPr>
        <w:jc w:val="left"/>
        <w:rPr>
          <w:sz w:val="28"/>
          <w:szCs w:val="28"/>
        </w:rPr>
      </w:pPr>
      <w:r w:rsidRPr="00B57028">
        <w:rPr>
          <w:rFonts w:hint="eastAsia"/>
          <w:sz w:val="28"/>
          <w:szCs w:val="28"/>
        </w:rPr>
        <w:t>具体</w:t>
      </w:r>
      <w:r w:rsidR="00B57028" w:rsidRPr="00B57028">
        <w:rPr>
          <w:rFonts w:hint="eastAsia"/>
          <w:sz w:val="28"/>
          <w:szCs w:val="28"/>
        </w:rPr>
        <w:t>活动</w:t>
      </w:r>
      <w:r w:rsidR="00B57028">
        <w:rPr>
          <w:rFonts w:hint="eastAsia"/>
          <w:sz w:val="28"/>
          <w:szCs w:val="28"/>
        </w:rPr>
        <w:t>安排工会将另行通知。</w:t>
      </w:r>
      <w:bookmarkStart w:id="0" w:name="_GoBack"/>
      <w:bookmarkEnd w:id="0"/>
    </w:p>
    <w:sectPr w:rsidR="00A4500E" w:rsidRPr="00B57028" w:rsidSect="009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78"/>
    <w:rsid w:val="0004637C"/>
    <w:rsid w:val="000926F2"/>
    <w:rsid w:val="001209FC"/>
    <w:rsid w:val="00194681"/>
    <w:rsid w:val="001B2DCE"/>
    <w:rsid w:val="00295B3C"/>
    <w:rsid w:val="00320362"/>
    <w:rsid w:val="00425FA5"/>
    <w:rsid w:val="005A2BF2"/>
    <w:rsid w:val="00764677"/>
    <w:rsid w:val="00916190"/>
    <w:rsid w:val="009672B4"/>
    <w:rsid w:val="00996C09"/>
    <w:rsid w:val="00A209E8"/>
    <w:rsid w:val="00A4500E"/>
    <w:rsid w:val="00A70B78"/>
    <w:rsid w:val="00AF2EB4"/>
    <w:rsid w:val="00B41156"/>
    <w:rsid w:val="00B57028"/>
    <w:rsid w:val="00BA754B"/>
    <w:rsid w:val="00C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7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next w:val="a"/>
    <w:link w:val="2Char"/>
    <w:qFormat/>
    <w:rsid w:val="00996C0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7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4681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rsid w:val="00996C0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(Web)"/>
    <w:basedOn w:val="a"/>
    <w:rsid w:val="00996C0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6">
    <w:name w:val="Subtle Emphasis"/>
    <w:uiPriority w:val="19"/>
    <w:qFormat/>
    <w:rsid w:val="00B41156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7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next w:val="a"/>
    <w:link w:val="2Char"/>
    <w:qFormat/>
    <w:rsid w:val="00996C0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7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4681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rsid w:val="00996C0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(Web)"/>
    <w:basedOn w:val="a"/>
    <w:rsid w:val="00996C0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6">
    <w:name w:val="Subtle Emphasis"/>
    <w:uiPriority w:val="19"/>
    <w:qFormat/>
    <w:rsid w:val="00B4115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jx@cueb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angxiaohang@cueb.edu.cn" TargetMode="External"/><Relationship Id="rId5" Type="http://schemas.openxmlformats.org/officeDocument/2006/relationships/hyperlink" Target="mailto:&#35831;&#23558;&#20316;&#21697;&#30005;&#23376;&#29256;&#21457;&#36865;&#33267;syxh@cueb.edu.cn&#65307;&#32852;&#31995;&#20154;&#65306;&#24352;&#33395;&#21531;%20%20&#30005;&#3580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2019-03-19T05:55:00Z</dcterms:created>
  <dcterms:modified xsi:type="dcterms:W3CDTF">2019-03-19T07:49:00Z</dcterms:modified>
</cp:coreProperties>
</file>